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66" w:rsidRPr="004559E9" w:rsidRDefault="00632D66" w:rsidP="002C7F8A">
      <w:pPr>
        <w:wordWrap/>
        <w:spacing w:before="120" w:after="120" w:line="240" w:lineRule="auto"/>
        <w:jc w:val="center"/>
        <w:rPr>
          <w:noProof/>
        </w:rPr>
      </w:pPr>
    </w:p>
    <w:p w:rsidR="00AC653D" w:rsidRPr="004559E9" w:rsidRDefault="00632D66" w:rsidP="002C7F8A">
      <w:pPr>
        <w:wordWrap/>
        <w:spacing w:before="120" w:after="120" w:line="240" w:lineRule="auto"/>
        <w:jc w:val="center"/>
        <w:rPr>
          <w:rFonts w:ascii="Times New Roman" w:hAnsi="Times New Roman" w:cs="Times New Roman"/>
          <w:sz w:val="28"/>
          <w:szCs w:val="28"/>
        </w:rPr>
      </w:pPr>
      <w:r w:rsidRPr="004559E9">
        <w:rPr>
          <w:noProof/>
        </w:rPr>
        <w:drawing>
          <wp:inline distT="0" distB="0" distL="0" distR="0">
            <wp:extent cx="1393371" cy="123008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srcRect l="17120" t="11035" r="23899" b="11724"/>
                    <a:stretch/>
                  </pic:blipFill>
                  <pic:spPr bwMode="auto">
                    <a:xfrm>
                      <a:off x="0" y="0"/>
                      <a:ext cx="1399137" cy="1235176"/>
                    </a:xfrm>
                    <a:prstGeom prst="rect">
                      <a:avLst/>
                    </a:prstGeom>
                    <a:noFill/>
                    <a:ln>
                      <a:noFill/>
                    </a:ln>
                    <a:extLst>
                      <a:ext uri="{53640926-AAD7-44D8-BBD7-CCE9431645EC}">
                        <a14:shadowObscured xmlns:a14="http://schemas.microsoft.com/office/drawing/2010/main"/>
                      </a:ext>
                    </a:extLst>
                  </pic:spPr>
                </pic:pic>
              </a:graphicData>
            </a:graphic>
          </wp:inline>
        </w:drawing>
      </w:r>
    </w:p>
    <w:p w:rsidR="00632D66" w:rsidRPr="004559E9" w:rsidRDefault="00632D66" w:rsidP="002C7F8A">
      <w:pPr>
        <w:wordWrap/>
        <w:spacing w:before="120" w:after="120" w:line="240" w:lineRule="auto"/>
        <w:jc w:val="center"/>
        <w:rPr>
          <w:rFonts w:ascii="Times New Roman" w:hAnsi="Times New Roman" w:cs="Times New Roman"/>
          <w:sz w:val="28"/>
          <w:szCs w:val="28"/>
        </w:rPr>
      </w:pPr>
    </w:p>
    <w:p w:rsidR="00AC653D" w:rsidRPr="004559E9" w:rsidRDefault="00AC653D" w:rsidP="002C7F8A">
      <w:pPr>
        <w:wordWrap/>
        <w:spacing w:before="120" w:after="120" w:line="240" w:lineRule="auto"/>
        <w:jc w:val="center"/>
        <w:rPr>
          <w:rFonts w:ascii="Times New Roman" w:hAnsi="Times New Roman" w:cs="Times New Roman"/>
          <w:sz w:val="28"/>
          <w:szCs w:val="28"/>
        </w:rPr>
      </w:pPr>
    </w:p>
    <w:p w:rsidR="00AC653D" w:rsidRPr="004559E9" w:rsidRDefault="00AC653D" w:rsidP="002C7F8A">
      <w:pPr>
        <w:wordWrap/>
        <w:spacing w:before="120" w:after="120" w:line="240" w:lineRule="auto"/>
        <w:jc w:val="center"/>
        <w:rPr>
          <w:rFonts w:ascii="Times New Roman" w:hAnsi="Times New Roman" w:cs="Times New Roman"/>
          <w:sz w:val="28"/>
          <w:szCs w:val="28"/>
        </w:rPr>
      </w:pPr>
      <w:r w:rsidRPr="004559E9">
        <w:rPr>
          <w:rFonts w:ascii="Times New Roman" w:hAnsi="Times New Roman" w:cs="Times New Roman" w:hint="eastAsia"/>
          <w:sz w:val="28"/>
          <w:szCs w:val="28"/>
        </w:rPr>
        <w:t>REPORT</w:t>
      </w:r>
    </w:p>
    <w:p w:rsidR="00AC653D" w:rsidRPr="004559E9" w:rsidRDefault="00AC653D" w:rsidP="002C7F8A">
      <w:pPr>
        <w:wordWrap/>
        <w:spacing w:before="120" w:after="120" w:line="240" w:lineRule="auto"/>
        <w:jc w:val="center"/>
        <w:rPr>
          <w:rFonts w:ascii="Times New Roman" w:hAnsi="Times New Roman" w:cs="Times New Roman"/>
          <w:sz w:val="28"/>
          <w:szCs w:val="28"/>
        </w:rPr>
      </w:pPr>
    </w:p>
    <w:p w:rsidR="00FC0CC9" w:rsidRDefault="00B11C0A" w:rsidP="002C7F8A">
      <w:pPr>
        <w:wordWrap/>
        <w:spacing w:before="120" w:after="120" w:line="240" w:lineRule="auto"/>
        <w:jc w:val="center"/>
        <w:rPr>
          <w:rFonts w:ascii="Times New Roman" w:hAnsi="Times New Roman" w:cs="Times New Roman"/>
          <w:sz w:val="28"/>
          <w:szCs w:val="28"/>
        </w:rPr>
      </w:pPr>
      <w:r>
        <w:rPr>
          <w:rFonts w:ascii="Times New Roman" w:hAnsi="Times New Roman" w:cs="Times New Roman" w:hint="eastAsia"/>
          <w:sz w:val="28"/>
          <w:szCs w:val="28"/>
        </w:rPr>
        <w:t>The 2</w:t>
      </w:r>
      <w:r w:rsidRPr="00B11C0A">
        <w:rPr>
          <w:rFonts w:ascii="Times New Roman" w:hAnsi="Times New Roman" w:cs="Times New Roman" w:hint="eastAsia"/>
          <w:sz w:val="28"/>
          <w:szCs w:val="28"/>
          <w:vertAlign w:val="superscript"/>
        </w:rPr>
        <w:t>nd</w:t>
      </w:r>
      <w:r>
        <w:rPr>
          <w:rFonts w:ascii="Times New Roman" w:hAnsi="Times New Roman" w:cs="Times New Roman" w:hint="eastAsia"/>
          <w:sz w:val="28"/>
          <w:szCs w:val="28"/>
        </w:rPr>
        <w:t xml:space="preserve"> </w:t>
      </w:r>
      <w:r w:rsidR="00AC653D" w:rsidRPr="004559E9">
        <w:rPr>
          <w:rFonts w:ascii="Times New Roman" w:hAnsi="Times New Roman" w:cs="Times New Roman" w:hint="eastAsia"/>
          <w:sz w:val="28"/>
          <w:szCs w:val="28"/>
        </w:rPr>
        <w:t xml:space="preserve">Working Group Meeting </w:t>
      </w:r>
    </w:p>
    <w:p w:rsidR="00AC653D" w:rsidRPr="004559E9" w:rsidRDefault="00AC653D" w:rsidP="002C7F8A">
      <w:pPr>
        <w:wordWrap/>
        <w:spacing w:before="120" w:after="120" w:line="240" w:lineRule="auto"/>
        <w:jc w:val="center"/>
        <w:rPr>
          <w:rFonts w:ascii="Times New Roman" w:hAnsi="Times New Roman" w:cs="Times New Roman"/>
          <w:sz w:val="28"/>
          <w:szCs w:val="28"/>
        </w:rPr>
      </w:pPr>
      <w:proofErr w:type="gramStart"/>
      <w:r w:rsidRPr="004559E9">
        <w:rPr>
          <w:rFonts w:ascii="Times New Roman" w:hAnsi="Times New Roman" w:cs="Times New Roman" w:hint="eastAsia"/>
          <w:sz w:val="28"/>
          <w:szCs w:val="28"/>
        </w:rPr>
        <w:t>on</w:t>
      </w:r>
      <w:proofErr w:type="gramEnd"/>
    </w:p>
    <w:p w:rsidR="00AC653D" w:rsidRPr="004559E9" w:rsidRDefault="00B11C0A" w:rsidP="002C7F8A">
      <w:pPr>
        <w:wordWrap/>
        <w:spacing w:before="120" w:after="120" w:line="240" w:lineRule="auto"/>
        <w:jc w:val="center"/>
        <w:rPr>
          <w:rFonts w:ascii="Times New Roman" w:hAnsi="Times New Roman" w:cs="Times New Roman"/>
          <w:sz w:val="28"/>
          <w:szCs w:val="28"/>
        </w:rPr>
      </w:pPr>
      <w:proofErr w:type="gramStart"/>
      <w:r>
        <w:rPr>
          <w:rFonts w:ascii="Times New Roman" w:hAnsi="Times New Roman" w:cs="Times New Roman" w:hint="eastAsia"/>
          <w:sz w:val="28"/>
          <w:szCs w:val="28"/>
        </w:rPr>
        <w:t>t</w:t>
      </w:r>
      <w:r w:rsidR="00AC653D" w:rsidRPr="004559E9">
        <w:rPr>
          <w:rFonts w:ascii="Times New Roman" w:hAnsi="Times New Roman" w:cs="Times New Roman" w:hint="eastAsia"/>
          <w:sz w:val="28"/>
          <w:szCs w:val="28"/>
        </w:rPr>
        <w:t>he</w:t>
      </w:r>
      <w:proofErr w:type="gramEnd"/>
      <w:r w:rsidR="00AC653D" w:rsidRPr="004559E9">
        <w:rPr>
          <w:rFonts w:ascii="Times New Roman" w:hAnsi="Times New Roman" w:cs="Times New Roman" w:hint="eastAsia"/>
          <w:sz w:val="28"/>
          <w:szCs w:val="28"/>
        </w:rPr>
        <w:t xml:space="preserve"> RCARO</w:t>
      </w:r>
      <w:r w:rsidR="00AC653D" w:rsidRPr="004559E9">
        <w:rPr>
          <w:rFonts w:ascii="Times New Roman" w:hAnsi="Times New Roman" w:cs="Times New Roman"/>
          <w:sz w:val="28"/>
          <w:szCs w:val="28"/>
        </w:rPr>
        <w:t>’</w:t>
      </w:r>
      <w:r>
        <w:rPr>
          <w:rFonts w:ascii="Times New Roman" w:hAnsi="Times New Roman" w:cs="Times New Roman" w:hint="eastAsia"/>
          <w:sz w:val="28"/>
          <w:szCs w:val="28"/>
        </w:rPr>
        <w:t>s Future Role</w:t>
      </w:r>
    </w:p>
    <w:p w:rsidR="00AC653D" w:rsidRPr="004559E9" w:rsidRDefault="00AC653D" w:rsidP="002C7F8A">
      <w:pPr>
        <w:wordWrap/>
        <w:spacing w:before="120" w:after="120" w:line="240" w:lineRule="auto"/>
        <w:jc w:val="center"/>
        <w:rPr>
          <w:rFonts w:ascii="Times New Roman" w:hAnsi="Times New Roman" w:cs="Times New Roman"/>
          <w:sz w:val="28"/>
          <w:szCs w:val="28"/>
        </w:rPr>
      </w:pPr>
    </w:p>
    <w:p w:rsidR="00AC653D" w:rsidRPr="004559E9" w:rsidRDefault="00AC653D" w:rsidP="002C7F8A">
      <w:pPr>
        <w:wordWrap/>
        <w:spacing w:before="120" w:after="120" w:line="240" w:lineRule="auto"/>
        <w:jc w:val="center"/>
        <w:rPr>
          <w:rFonts w:ascii="Times New Roman" w:hAnsi="Times New Roman" w:cs="Times New Roman"/>
          <w:sz w:val="28"/>
          <w:szCs w:val="28"/>
        </w:rPr>
      </w:pPr>
    </w:p>
    <w:p w:rsidR="00AC653D" w:rsidRPr="004559E9" w:rsidRDefault="00AC653D" w:rsidP="002C7F8A">
      <w:pPr>
        <w:wordWrap/>
        <w:spacing w:before="120" w:after="120" w:line="240" w:lineRule="auto"/>
        <w:jc w:val="center"/>
        <w:rPr>
          <w:rFonts w:ascii="Times New Roman" w:hAnsi="Times New Roman" w:cs="Times New Roman"/>
          <w:sz w:val="28"/>
          <w:szCs w:val="28"/>
        </w:rPr>
      </w:pPr>
    </w:p>
    <w:p w:rsidR="00AC653D" w:rsidRPr="004559E9" w:rsidRDefault="00AC653D" w:rsidP="002C7F8A">
      <w:pPr>
        <w:wordWrap/>
        <w:spacing w:before="120" w:after="120" w:line="240" w:lineRule="auto"/>
        <w:jc w:val="center"/>
        <w:rPr>
          <w:rFonts w:ascii="Times New Roman" w:hAnsi="Times New Roman" w:cs="Times New Roman"/>
          <w:sz w:val="28"/>
          <w:szCs w:val="28"/>
        </w:rPr>
      </w:pPr>
    </w:p>
    <w:p w:rsidR="00AC653D" w:rsidRPr="004559E9" w:rsidRDefault="00E763A8" w:rsidP="002C7F8A">
      <w:pPr>
        <w:wordWrap/>
        <w:spacing w:before="120" w:after="120" w:line="240" w:lineRule="auto"/>
        <w:jc w:val="center"/>
        <w:rPr>
          <w:rFonts w:ascii="Times New Roman" w:hAnsi="Times New Roman" w:cs="Times New Roman"/>
          <w:sz w:val="28"/>
          <w:szCs w:val="28"/>
        </w:rPr>
      </w:pPr>
      <w:r>
        <w:rPr>
          <w:rFonts w:ascii="Times New Roman" w:hAnsi="Times New Roman" w:cs="Times New Roman" w:hint="eastAsia"/>
          <w:sz w:val="28"/>
          <w:szCs w:val="28"/>
        </w:rPr>
        <w:t>2</w:t>
      </w:r>
      <w:r w:rsidR="00AC653D" w:rsidRPr="004559E9">
        <w:rPr>
          <w:rFonts w:ascii="Times New Roman" w:hAnsi="Times New Roman" w:cs="Times New Roman" w:hint="eastAsia"/>
          <w:sz w:val="28"/>
          <w:szCs w:val="28"/>
        </w:rPr>
        <w:t>0-</w:t>
      </w:r>
      <w:r>
        <w:rPr>
          <w:rFonts w:ascii="Times New Roman" w:hAnsi="Times New Roman" w:cs="Times New Roman" w:hint="eastAsia"/>
          <w:sz w:val="28"/>
          <w:szCs w:val="28"/>
        </w:rPr>
        <w:t>22 January</w:t>
      </w:r>
      <w:r w:rsidR="00AC653D" w:rsidRPr="004559E9">
        <w:rPr>
          <w:rFonts w:ascii="Times New Roman" w:hAnsi="Times New Roman" w:cs="Times New Roman" w:hint="eastAsia"/>
          <w:sz w:val="28"/>
          <w:szCs w:val="28"/>
        </w:rPr>
        <w:t xml:space="preserve"> 201</w:t>
      </w:r>
      <w:r>
        <w:rPr>
          <w:rFonts w:ascii="Times New Roman" w:hAnsi="Times New Roman" w:cs="Times New Roman" w:hint="eastAsia"/>
          <w:sz w:val="28"/>
          <w:szCs w:val="28"/>
        </w:rPr>
        <w:t>5</w:t>
      </w:r>
    </w:p>
    <w:p w:rsidR="00AC653D" w:rsidRPr="004559E9" w:rsidRDefault="005E011B" w:rsidP="002C7F8A">
      <w:pPr>
        <w:wordWrap/>
        <w:spacing w:before="120" w:after="120" w:line="240" w:lineRule="auto"/>
        <w:jc w:val="center"/>
        <w:rPr>
          <w:rFonts w:ascii="Times New Roman" w:hAnsi="Times New Roman" w:cs="Times New Roman"/>
          <w:sz w:val="28"/>
          <w:szCs w:val="28"/>
        </w:rPr>
      </w:pPr>
      <w:r w:rsidRPr="004559E9">
        <w:rPr>
          <w:rFonts w:ascii="Times New Roman" w:hAnsi="Times New Roman" w:cs="Times New Roman"/>
          <w:sz w:val="28"/>
          <w:szCs w:val="28"/>
        </w:rPr>
        <w:t>Ramada</w:t>
      </w:r>
      <w:r w:rsidR="00AC653D" w:rsidRPr="004559E9">
        <w:rPr>
          <w:rFonts w:ascii="Times New Roman" w:hAnsi="Times New Roman" w:cs="Times New Roman" w:hint="eastAsia"/>
          <w:sz w:val="28"/>
          <w:szCs w:val="28"/>
        </w:rPr>
        <w:t xml:space="preserve"> Plaza Hotel, </w:t>
      </w:r>
      <w:proofErr w:type="spellStart"/>
      <w:r w:rsidR="00AC653D" w:rsidRPr="004559E9">
        <w:rPr>
          <w:rFonts w:ascii="Times New Roman" w:hAnsi="Times New Roman" w:cs="Times New Roman" w:hint="eastAsia"/>
          <w:sz w:val="28"/>
          <w:szCs w:val="28"/>
        </w:rPr>
        <w:t>Jeju</w:t>
      </w:r>
      <w:proofErr w:type="spellEnd"/>
      <w:r w:rsidR="00AC653D" w:rsidRPr="004559E9">
        <w:rPr>
          <w:rFonts w:ascii="Times New Roman" w:hAnsi="Times New Roman" w:cs="Times New Roman" w:hint="eastAsia"/>
          <w:sz w:val="28"/>
          <w:szCs w:val="28"/>
        </w:rPr>
        <w:t>, Korea</w:t>
      </w:r>
    </w:p>
    <w:p w:rsidR="00632D66" w:rsidRPr="004559E9" w:rsidRDefault="00632D66" w:rsidP="002C7F8A">
      <w:pPr>
        <w:wordWrap/>
        <w:spacing w:before="120" w:after="120" w:line="240" w:lineRule="auto"/>
        <w:jc w:val="center"/>
        <w:rPr>
          <w:rFonts w:ascii="Times New Roman" w:hAnsi="Times New Roman" w:cs="Times New Roman"/>
          <w:sz w:val="28"/>
          <w:szCs w:val="28"/>
        </w:rPr>
      </w:pPr>
    </w:p>
    <w:p w:rsidR="00632D66" w:rsidRPr="004559E9" w:rsidRDefault="00632D66" w:rsidP="002C7F8A">
      <w:pPr>
        <w:wordWrap/>
        <w:spacing w:before="120" w:after="120" w:line="240" w:lineRule="auto"/>
        <w:jc w:val="center"/>
        <w:rPr>
          <w:rFonts w:ascii="Times New Roman" w:hAnsi="Times New Roman" w:cs="Times New Roman"/>
          <w:sz w:val="28"/>
          <w:szCs w:val="28"/>
        </w:rPr>
      </w:pPr>
    </w:p>
    <w:p w:rsidR="00632D66" w:rsidRPr="004559E9" w:rsidRDefault="00632D66" w:rsidP="002C7F8A">
      <w:pPr>
        <w:wordWrap/>
        <w:spacing w:before="120" w:after="120" w:line="240" w:lineRule="auto"/>
        <w:jc w:val="center"/>
        <w:rPr>
          <w:rFonts w:ascii="Times New Roman" w:hAnsi="Times New Roman" w:cs="Times New Roman"/>
          <w:sz w:val="28"/>
          <w:szCs w:val="28"/>
        </w:rPr>
      </w:pPr>
    </w:p>
    <w:p w:rsidR="0090725A" w:rsidRDefault="0090725A">
      <w:pPr>
        <w:widowControl/>
        <w:wordWrap/>
        <w:autoSpaceDE/>
        <w:autoSpaceDN/>
        <w:rPr>
          <w:rFonts w:ascii="Times New Roman" w:hAnsi="Times New Roman" w:cs="Times New Roman"/>
          <w:sz w:val="28"/>
          <w:szCs w:val="28"/>
        </w:rPr>
      </w:pPr>
      <w:r>
        <w:rPr>
          <w:rFonts w:ascii="Times New Roman" w:hAnsi="Times New Roman" w:cs="Times New Roman"/>
          <w:sz w:val="28"/>
          <w:szCs w:val="28"/>
        </w:rPr>
        <w:br w:type="page"/>
      </w:r>
    </w:p>
    <w:p w:rsidR="004E7024" w:rsidRPr="005D7BCB" w:rsidRDefault="005D7BCB" w:rsidP="002C7F8A">
      <w:pPr>
        <w:wordWrap/>
        <w:spacing w:before="120" w:after="120" w:line="240" w:lineRule="auto"/>
        <w:jc w:val="left"/>
        <w:rPr>
          <w:rFonts w:ascii="Times New Roman" w:hAnsi="Times New Roman" w:cs="Times New Roman"/>
          <w:sz w:val="24"/>
          <w:szCs w:val="24"/>
        </w:rPr>
      </w:pPr>
      <w:r w:rsidRPr="005D7BCB">
        <w:rPr>
          <w:rFonts w:ascii="Times New Roman" w:hAnsi="Times New Roman" w:cs="Times New Roman" w:hint="eastAsia"/>
          <w:b/>
          <w:sz w:val="24"/>
          <w:szCs w:val="24"/>
          <w:u w:val="single"/>
        </w:rPr>
        <w:lastRenderedPageBreak/>
        <w:t>1.</w:t>
      </w:r>
      <w:r>
        <w:rPr>
          <w:rFonts w:ascii="Times New Roman" w:hAnsi="Times New Roman" w:cs="Times New Roman" w:hint="eastAsia"/>
          <w:b/>
          <w:sz w:val="24"/>
          <w:szCs w:val="24"/>
          <w:u w:val="single"/>
        </w:rPr>
        <w:t xml:space="preserve"> </w:t>
      </w:r>
      <w:r w:rsidR="00CF5C91" w:rsidRPr="00CF5C91">
        <w:rPr>
          <w:rFonts w:ascii="Times New Roman" w:hAnsi="Times New Roman" w:cs="Times New Roman"/>
          <w:b/>
          <w:sz w:val="24"/>
          <w:szCs w:val="24"/>
          <w:u w:val="single"/>
        </w:rPr>
        <w:t>Introduction</w:t>
      </w:r>
    </w:p>
    <w:p w:rsidR="00104CDE" w:rsidRPr="005B50D2" w:rsidRDefault="00104CDE" w:rsidP="002C7F8A">
      <w:pPr>
        <w:pStyle w:val="Default"/>
        <w:spacing w:before="120" w:after="120"/>
        <w:jc w:val="both"/>
      </w:pPr>
      <w:r w:rsidRPr="005B50D2">
        <w:rPr>
          <w:rFonts w:hint="eastAsia"/>
        </w:rPr>
        <w:t>As a follow up, the 2nd</w:t>
      </w:r>
      <w:r w:rsidR="005B2D3F">
        <w:t xml:space="preserve"> </w:t>
      </w:r>
      <w:r w:rsidR="005B2D3F">
        <w:rPr>
          <w:rFonts w:hint="eastAsia"/>
        </w:rPr>
        <w:t>M</w:t>
      </w:r>
      <w:r w:rsidRPr="005B50D2">
        <w:t xml:space="preserve">eeting of </w:t>
      </w:r>
      <w:r w:rsidRPr="005B50D2">
        <w:rPr>
          <w:rFonts w:hint="eastAsia"/>
        </w:rPr>
        <w:t>t</w:t>
      </w:r>
      <w:r w:rsidRPr="005B50D2">
        <w:t xml:space="preserve">he </w:t>
      </w:r>
      <w:r w:rsidRPr="005B50D2">
        <w:rPr>
          <w:rFonts w:hint="eastAsia"/>
        </w:rPr>
        <w:t>W</w:t>
      </w:r>
      <w:r w:rsidR="005B2D3F">
        <w:rPr>
          <w:rFonts w:hint="eastAsia"/>
        </w:rPr>
        <w:t xml:space="preserve">orking </w:t>
      </w:r>
      <w:r w:rsidRPr="005B50D2">
        <w:rPr>
          <w:rFonts w:hint="eastAsia"/>
        </w:rPr>
        <w:t>G</w:t>
      </w:r>
      <w:r w:rsidR="005B2D3F">
        <w:rPr>
          <w:rFonts w:hint="eastAsia"/>
        </w:rPr>
        <w:t>roup</w:t>
      </w:r>
      <w:r w:rsidR="005B50D2">
        <w:rPr>
          <w:rFonts w:hint="eastAsia"/>
        </w:rPr>
        <w:t xml:space="preserve"> </w:t>
      </w:r>
      <w:r w:rsidRPr="005B50D2">
        <w:t xml:space="preserve">was held at the Ramada Plaza hotel in </w:t>
      </w:r>
      <w:proofErr w:type="spellStart"/>
      <w:r w:rsidRPr="005B50D2">
        <w:t>Jeju</w:t>
      </w:r>
      <w:proofErr w:type="spellEnd"/>
      <w:r w:rsidRPr="005B50D2">
        <w:t xml:space="preserve">, Korea on </w:t>
      </w:r>
      <w:r w:rsidRPr="005B50D2">
        <w:rPr>
          <w:rFonts w:hint="eastAsia"/>
        </w:rPr>
        <w:t>2</w:t>
      </w:r>
      <w:r w:rsidRPr="005B50D2">
        <w:t>0-</w:t>
      </w:r>
      <w:r w:rsidRPr="005B50D2">
        <w:rPr>
          <w:rFonts w:hint="eastAsia"/>
        </w:rPr>
        <w:t>2</w:t>
      </w:r>
      <w:r w:rsidRPr="005B50D2">
        <w:t>2 J</w:t>
      </w:r>
      <w:r w:rsidRPr="005B50D2">
        <w:rPr>
          <w:rFonts w:hint="eastAsia"/>
        </w:rPr>
        <w:t>anuary</w:t>
      </w:r>
      <w:r w:rsidRPr="005B50D2">
        <w:t xml:space="preserve"> 201</w:t>
      </w:r>
      <w:r w:rsidRPr="005B50D2">
        <w:rPr>
          <w:rFonts w:hint="eastAsia"/>
        </w:rPr>
        <w:t>5</w:t>
      </w:r>
      <w:r w:rsidRPr="005B50D2">
        <w:t xml:space="preserve">. The </w:t>
      </w:r>
      <w:r w:rsidRPr="005B50D2">
        <w:rPr>
          <w:rFonts w:hint="eastAsia"/>
        </w:rPr>
        <w:t>M</w:t>
      </w:r>
      <w:r w:rsidRPr="005B50D2">
        <w:t xml:space="preserve">eeting was attended by </w:t>
      </w:r>
      <w:r w:rsidRPr="005B50D2">
        <w:rPr>
          <w:rFonts w:hint="eastAsia"/>
        </w:rPr>
        <w:t>20</w:t>
      </w:r>
      <w:r w:rsidRPr="005B50D2">
        <w:t xml:space="preserve"> participants</w:t>
      </w:r>
      <w:r w:rsidRPr="005B50D2">
        <w:rPr>
          <w:rFonts w:hint="eastAsia"/>
        </w:rPr>
        <w:t>:</w:t>
      </w:r>
      <w:r w:rsidRPr="005B50D2">
        <w:t xml:space="preserve"> Working Group Members from AUL</w:t>
      </w:r>
      <w:r w:rsidR="005B50D2" w:rsidRPr="005B50D2">
        <w:rPr>
          <w:rFonts w:hint="eastAsia"/>
        </w:rPr>
        <w:t xml:space="preserve"> </w:t>
      </w:r>
      <w:r w:rsidRPr="005B50D2">
        <w:rPr>
          <w:rFonts w:hint="eastAsia"/>
        </w:rPr>
        <w:t>(Dr. John Easey</w:t>
      </w:r>
      <w:r w:rsidRPr="005B50D2">
        <w:t>,</w:t>
      </w:r>
      <w:r w:rsidRPr="005B50D2">
        <w:rPr>
          <w:rFonts w:hint="eastAsia"/>
        </w:rPr>
        <w:t xml:space="preserve"> Chair),</w:t>
      </w:r>
      <w:r w:rsidRPr="005B50D2">
        <w:t xml:space="preserve"> CPR, JPN, NZE, PAK, PHI, ROK, Dir-RCARO</w:t>
      </w:r>
      <w:r w:rsidRPr="005B50D2">
        <w:rPr>
          <w:rFonts w:hint="eastAsia"/>
        </w:rPr>
        <w:t>;</w:t>
      </w:r>
      <w:r w:rsidR="005B50D2">
        <w:rPr>
          <w:rFonts w:hint="eastAsia"/>
        </w:rPr>
        <w:t xml:space="preserve"> </w:t>
      </w:r>
      <w:r w:rsidRPr="005B50D2">
        <w:rPr>
          <w:rFonts w:hint="eastAsia"/>
        </w:rPr>
        <w:t xml:space="preserve">Director General of the Ministry of Science, ICT and Future Planning (MSIP); a representative of the IAEA, </w:t>
      </w:r>
      <w:r w:rsidRPr="005B50D2">
        <w:t>experts from Korean institutes</w:t>
      </w:r>
      <w:r w:rsidR="005B50D2">
        <w:rPr>
          <w:rFonts w:hint="eastAsia"/>
        </w:rPr>
        <w:t xml:space="preserve"> </w:t>
      </w:r>
      <w:r w:rsidRPr="005B50D2">
        <w:t>including</w:t>
      </w:r>
      <w:r w:rsidRPr="005B50D2">
        <w:rPr>
          <w:rFonts w:hint="eastAsia"/>
        </w:rPr>
        <w:t xml:space="preserve"> KAERI, KIRAMS and KONICOF; </w:t>
      </w:r>
      <w:r w:rsidRPr="005B50D2">
        <w:t xml:space="preserve">and </w:t>
      </w:r>
      <w:r w:rsidRPr="005B50D2">
        <w:rPr>
          <w:rFonts w:hint="eastAsia"/>
        </w:rPr>
        <w:t>RCARO</w:t>
      </w:r>
      <w:r w:rsidRPr="005B50D2">
        <w:t xml:space="preserve"> staff</w:t>
      </w:r>
      <w:r w:rsidRPr="005B50D2">
        <w:rPr>
          <w:rFonts w:hint="eastAsia"/>
        </w:rPr>
        <w:t xml:space="preserve">. </w:t>
      </w:r>
      <w:r w:rsidRPr="005B50D2">
        <w:t xml:space="preserve">A </w:t>
      </w:r>
      <w:r w:rsidR="002D67D7">
        <w:rPr>
          <w:rFonts w:hint="eastAsia"/>
        </w:rPr>
        <w:t>L</w:t>
      </w:r>
      <w:r w:rsidRPr="005B50D2">
        <w:t>ist of</w:t>
      </w:r>
      <w:r w:rsidR="00154005">
        <w:rPr>
          <w:rFonts w:hint="eastAsia"/>
        </w:rPr>
        <w:t xml:space="preserve"> </w:t>
      </w:r>
      <w:r w:rsidR="002D67D7">
        <w:rPr>
          <w:rFonts w:hint="eastAsia"/>
        </w:rPr>
        <w:t>M</w:t>
      </w:r>
      <w:r w:rsidR="00154005">
        <w:rPr>
          <w:rFonts w:hint="eastAsia"/>
        </w:rPr>
        <w:t xml:space="preserve">eeting </w:t>
      </w:r>
      <w:r w:rsidR="002D67D7">
        <w:rPr>
          <w:rFonts w:hint="eastAsia"/>
        </w:rPr>
        <w:t>P</w:t>
      </w:r>
      <w:r w:rsidRPr="005B50D2">
        <w:t xml:space="preserve">articipants is given in Annex 1. (Note: all annexes referred to hereafter are posted on the RCA website </w:t>
      </w:r>
      <w:hyperlink r:id="rId10" w:history="1">
        <w:r w:rsidRPr="005B50D2">
          <w:rPr>
            <w:rStyle w:val="a8"/>
            <w:rFonts w:hint="eastAsia"/>
          </w:rPr>
          <w:t>www.rcaro.org</w:t>
        </w:r>
      </w:hyperlink>
      <w:r w:rsidRPr="005B50D2">
        <w:t>).</w:t>
      </w:r>
    </w:p>
    <w:p w:rsidR="00104CDE" w:rsidRPr="005B50D2" w:rsidRDefault="00104CDE" w:rsidP="002C7F8A">
      <w:pPr>
        <w:wordWrap/>
        <w:spacing w:before="120" w:after="120" w:line="240" w:lineRule="auto"/>
        <w:rPr>
          <w:rFonts w:ascii="Times New Roman" w:hAnsi="Times New Roman" w:cs="Times New Roman"/>
          <w:b/>
          <w:sz w:val="24"/>
          <w:szCs w:val="24"/>
          <w:u w:val="single"/>
        </w:rPr>
      </w:pPr>
    </w:p>
    <w:p w:rsidR="00717232" w:rsidRPr="005B50D2" w:rsidRDefault="006320E6" w:rsidP="002C7F8A">
      <w:pPr>
        <w:wordWrap/>
        <w:spacing w:before="120" w:after="120" w:line="240" w:lineRule="auto"/>
        <w:rPr>
          <w:rFonts w:ascii="Times New Roman" w:hAnsi="Times New Roman" w:cs="Times New Roman"/>
          <w:b/>
          <w:sz w:val="24"/>
          <w:szCs w:val="24"/>
          <w:u w:val="single"/>
        </w:rPr>
      </w:pPr>
      <w:r w:rsidRPr="005B50D2">
        <w:rPr>
          <w:rFonts w:ascii="Times New Roman" w:hAnsi="Times New Roman" w:cs="Times New Roman" w:hint="eastAsia"/>
          <w:b/>
          <w:sz w:val="24"/>
          <w:szCs w:val="24"/>
          <w:u w:val="single"/>
        </w:rPr>
        <w:t>2. Opening Session</w:t>
      </w:r>
    </w:p>
    <w:p w:rsidR="00005A3E" w:rsidRPr="005B50D2" w:rsidRDefault="00104CDE" w:rsidP="002C7F8A">
      <w:pPr>
        <w:wordWrap/>
        <w:spacing w:before="120" w:after="120" w:line="240" w:lineRule="auto"/>
        <w:rPr>
          <w:rFonts w:ascii="Times New Roman" w:hAnsi="Times New Roman" w:cs="Times New Roman"/>
          <w:b/>
          <w:sz w:val="24"/>
          <w:szCs w:val="24"/>
        </w:rPr>
      </w:pPr>
      <w:r w:rsidRPr="005B50D2">
        <w:rPr>
          <w:rFonts w:ascii="Times New Roman" w:hAnsi="Times New Roman" w:cs="Times New Roman" w:hint="eastAsia"/>
          <w:b/>
          <w:sz w:val="24"/>
          <w:szCs w:val="24"/>
        </w:rPr>
        <w:t xml:space="preserve">2.1 </w:t>
      </w:r>
      <w:r w:rsidR="00F522B0" w:rsidRPr="005B50D2">
        <w:rPr>
          <w:rFonts w:ascii="Times New Roman" w:hAnsi="Times New Roman" w:cs="Times New Roman" w:hint="eastAsia"/>
          <w:b/>
          <w:sz w:val="24"/>
          <w:szCs w:val="24"/>
        </w:rPr>
        <w:t xml:space="preserve">Opening </w:t>
      </w:r>
      <w:r w:rsidRPr="005B50D2">
        <w:rPr>
          <w:rFonts w:ascii="Times New Roman" w:hAnsi="Times New Roman" w:cs="Times New Roman" w:hint="eastAsia"/>
          <w:b/>
          <w:sz w:val="24"/>
          <w:szCs w:val="24"/>
        </w:rPr>
        <w:t>Remarks by Mr. Kun-m</w:t>
      </w:r>
      <w:r w:rsidR="00005A3E" w:rsidRPr="005B50D2">
        <w:rPr>
          <w:rFonts w:ascii="Times New Roman" w:hAnsi="Times New Roman" w:cs="Times New Roman" w:hint="eastAsia"/>
          <w:b/>
          <w:sz w:val="24"/>
          <w:szCs w:val="24"/>
        </w:rPr>
        <w:t xml:space="preserve">o </w:t>
      </w:r>
      <w:r w:rsidR="00A83DD5" w:rsidRPr="005B50D2">
        <w:rPr>
          <w:rFonts w:ascii="Times New Roman" w:hAnsi="Times New Roman" w:cs="Times New Roman" w:hint="eastAsia"/>
          <w:b/>
          <w:sz w:val="24"/>
          <w:szCs w:val="24"/>
        </w:rPr>
        <w:t>C</w:t>
      </w:r>
      <w:r w:rsidR="00A83DD5" w:rsidRPr="005B50D2">
        <w:rPr>
          <w:rFonts w:ascii="Times New Roman" w:hAnsi="Times New Roman" w:cs="Times New Roman"/>
          <w:b/>
          <w:sz w:val="24"/>
          <w:szCs w:val="24"/>
        </w:rPr>
        <w:t>hoi</w:t>
      </w:r>
      <w:r w:rsidR="00005A3E" w:rsidRPr="005B50D2">
        <w:rPr>
          <w:rFonts w:ascii="Times New Roman" w:hAnsi="Times New Roman" w:cs="Times New Roman" w:hint="eastAsia"/>
          <w:b/>
          <w:sz w:val="24"/>
          <w:szCs w:val="24"/>
        </w:rPr>
        <w:t>, Director, RCARO</w:t>
      </w:r>
    </w:p>
    <w:p w:rsidR="00CE258C" w:rsidRDefault="00055C24" w:rsidP="002C7F8A">
      <w:pPr>
        <w:pStyle w:val="Default"/>
        <w:spacing w:before="120" w:after="120"/>
        <w:jc w:val="both"/>
      </w:pPr>
      <w:r w:rsidRPr="005B50D2">
        <w:t>Mr.</w:t>
      </w:r>
      <w:r w:rsidR="004F6328">
        <w:rPr>
          <w:rFonts w:hint="eastAsia"/>
        </w:rPr>
        <w:t xml:space="preserve"> </w:t>
      </w:r>
      <w:r w:rsidR="00A83DD5" w:rsidRPr="005B50D2">
        <w:t>Choi</w:t>
      </w:r>
      <w:r w:rsidR="005B50D2">
        <w:rPr>
          <w:rFonts w:hint="eastAsia"/>
        </w:rPr>
        <w:t xml:space="preserve"> </w:t>
      </w:r>
      <w:r w:rsidRPr="005B50D2">
        <w:t>opened the meeting and welcomed m</w:t>
      </w:r>
      <w:r w:rsidR="007A159B" w:rsidRPr="005B50D2">
        <w:t>embers of the W</w:t>
      </w:r>
      <w:r w:rsidR="007A159B" w:rsidRPr="005B50D2">
        <w:rPr>
          <w:rFonts w:hint="eastAsia"/>
        </w:rPr>
        <w:t xml:space="preserve">orking </w:t>
      </w:r>
      <w:r w:rsidR="007A159B" w:rsidRPr="005B50D2">
        <w:t>G</w:t>
      </w:r>
      <w:r w:rsidR="007A159B" w:rsidRPr="005B50D2">
        <w:rPr>
          <w:rFonts w:hint="eastAsia"/>
        </w:rPr>
        <w:t>roup</w:t>
      </w:r>
      <w:r w:rsidR="007A159B" w:rsidRPr="005B50D2">
        <w:t xml:space="preserve"> and observers.</w:t>
      </w:r>
      <w:r w:rsidR="005B50D2">
        <w:rPr>
          <w:rFonts w:hint="eastAsia"/>
        </w:rPr>
        <w:t xml:space="preserve"> </w:t>
      </w:r>
      <w:r w:rsidRPr="005B50D2">
        <w:t>He thanked participants for their participation and wished a</w:t>
      </w:r>
      <w:r w:rsidR="002B45C8" w:rsidRPr="005B50D2">
        <w:rPr>
          <w:rFonts w:hint="eastAsia"/>
        </w:rPr>
        <w:t>ctive discussion and</w:t>
      </w:r>
      <w:r w:rsidRPr="005B50D2">
        <w:t xml:space="preserve"> fruitful meeting.</w:t>
      </w:r>
    </w:p>
    <w:p w:rsidR="005B50D2" w:rsidRPr="005B50D2" w:rsidRDefault="005B50D2" w:rsidP="002C7F8A">
      <w:pPr>
        <w:pStyle w:val="Default"/>
        <w:spacing w:before="120" w:after="120"/>
        <w:jc w:val="both"/>
        <w:rPr>
          <w:b/>
        </w:rPr>
      </w:pPr>
    </w:p>
    <w:p w:rsidR="00005A3E" w:rsidRPr="005B50D2" w:rsidRDefault="00005A3E" w:rsidP="002C7F8A">
      <w:pPr>
        <w:wordWrap/>
        <w:spacing w:before="120" w:after="120" w:line="240" w:lineRule="auto"/>
        <w:rPr>
          <w:rFonts w:ascii="Times New Roman" w:hAnsi="Times New Roman" w:cs="Times New Roman"/>
          <w:b/>
          <w:sz w:val="24"/>
          <w:szCs w:val="24"/>
        </w:rPr>
      </w:pPr>
      <w:r w:rsidRPr="005B50D2">
        <w:rPr>
          <w:rFonts w:ascii="Times New Roman" w:hAnsi="Times New Roman" w:cs="Times New Roman" w:hint="eastAsia"/>
          <w:b/>
          <w:sz w:val="24"/>
          <w:szCs w:val="24"/>
        </w:rPr>
        <w:t xml:space="preserve">2.2 </w:t>
      </w:r>
      <w:r w:rsidR="00F522B0" w:rsidRPr="005B50D2">
        <w:rPr>
          <w:rFonts w:ascii="Times New Roman" w:hAnsi="Times New Roman" w:cs="Times New Roman" w:hint="eastAsia"/>
          <w:b/>
          <w:sz w:val="24"/>
          <w:szCs w:val="24"/>
        </w:rPr>
        <w:t>Welcoming</w:t>
      </w:r>
      <w:r w:rsidRPr="005B50D2">
        <w:rPr>
          <w:rFonts w:ascii="Times New Roman" w:hAnsi="Times New Roman" w:cs="Times New Roman" w:hint="eastAsia"/>
          <w:b/>
          <w:sz w:val="24"/>
          <w:szCs w:val="24"/>
        </w:rPr>
        <w:t xml:space="preserve"> Remarks by Mr. </w:t>
      </w:r>
      <w:proofErr w:type="spellStart"/>
      <w:r w:rsidR="00104CDE" w:rsidRPr="005B50D2">
        <w:rPr>
          <w:rFonts w:ascii="Times New Roman" w:hAnsi="Times New Roman" w:cs="Times New Roman" w:hint="eastAsia"/>
          <w:b/>
          <w:sz w:val="24"/>
          <w:szCs w:val="24"/>
        </w:rPr>
        <w:t>Hae-joo</w:t>
      </w:r>
      <w:proofErr w:type="spellEnd"/>
      <w:r w:rsidR="00104CDE" w:rsidRPr="005B50D2">
        <w:rPr>
          <w:rFonts w:ascii="Times New Roman" w:hAnsi="Times New Roman" w:cs="Times New Roman" w:hint="eastAsia"/>
          <w:b/>
          <w:sz w:val="24"/>
          <w:szCs w:val="24"/>
        </w:rPr>
        <w:t xml:space="preserve"> Moon</w:t>
      </w:r>
      <w:r w:rsidRPr="005B50D2">
        <w:rPr>
          <w:rFonts w:ascii="Times New Roman" w:hAnsi="Times New Roman" w:cs="Times New Roman" w:hint="eastAsia"/>
          <w:b/>
          <w:sz w:val="24"/>
          <w:szCs w:val="24"/>
        </w:rPr>
        <w:t>, Director</w:t>
      </w:r>
      <w:r w:rsidR="00104CDE" w:rsidRPr="005B50D2">
        <w:rPr>
          <w:rFonts w:ascii="Times New Roman" w:hAnsi="Times New Roman" w:cs="Times New Roman" w:hint="eastAsia"/>
          <w:b/>
          <w:sz w:val="24"/>
          <w:szCs w:val="24"/>
        </w:rPr>
        <w:t xml:space="preserve"> General</w:t>
      </w:r>
      <w:r w:rsidRPr="005B50D2">
        <w:rPr>
          <w:rFonts w:ascii="Times New Roman" w:hAnsi="Times New Roman" w:cs="Times New Roman" w:hint="eastAsia"/>
          <w:b/>
          <w:sz w:val="24"/>
          <w:szCs w:val="24"/>
        </w:rPr>
        <w:t>, MSIP</w:t>
      </w:r>
    </w:p>
    <w:p w:rsidR="00914107" w:rsidRPr="005B50D2" w:rsidRDefault="009C5185" w:rsidP="002C7F8A">
      <w:pPr>
        <w:wordWrap/>
        <w:spacing w:before="120" w:after="120" w:line="240" w:lineRule="auto"/>
        <w:rPr>
          <w:rFonts w:ascii="Times New Roman" w:hAnsi="Times New Roman" w:cs="Times New Roman"/>
          <w:sz w:val="24"/>
          <w:szCs w:val="24"/>
        </w:rPr>
      </w:pPr>
      <w:r w:rsidRPr="005B50D2">
        <w:rPr>
          <w:rFonts w:ascii="Times New Roman" w:hAnsi="Times New Roman" w:cs="Times New Roman"/>
          <w:sz w:val="24"/>
          <w:szCs w:val="24"/>
        </w:rPr>
        <w:t xml:space="preserve">Mr. </w:t>
      </w:r>
      <w:proofErr w:type="spellStart"/>
      <w:r w:rsidR="00104CDE" w:rsidRPr="005B50D2">
        <w:rPr>
          <w:rFonts w:ascii="Times New Roman" w:hAnsi="Times New Roman" w:cs="Times New Roman" w:hint="eastAsia"/>
          <w:sz w:val="24"/>
          <w:szCs w:val="24"/>
        </w:rPr>
        <w:t>Hae-joo</w:t>
      </w:r>
      <w:proofErr w:type="spellEnd"/>
      <w:r w:rsidR="00104CDE" w:rsidRPr="005B50D2">
        <w:rPr>
          <w:rFonts w:ascii="Times New Roman" w:hAnsi="Times New Roman" w:cs="Times New Roman" w:hint="eastAsia"/>
          <w:sz w:val="24"/>
          <w:szCs w:val="24"/>
        </w:rPr>
        <w:t xml:space="preserve"> Moon</w:t>
      </w:r>
      <w:r w:rsidRPr="005B50D2">
        <w:rPr>
          <w:rFonts w:ascii="Times New Roman" w:hAnsi="Times New Roman" w:cs="Times New Roman"/>
          <w:sz w:val="24"/>
          <w:szCs w:val="24"/>
        </w:rPr>
        <w:t>, Director</w:t>
      </w:r>
      <w:r w:rsidR="00104CDE" w:rsidRPr="005B50D2">
        <w:rPr>
          <w:rFonts w:ascii="Times New Roman" w:hAnsi="Times New Roman" w:cs="Times New Roman" w:hint="eastAsia"/>
          <w:sz w:val="24"/>
          <w:szCs w:val="24"/>
        </w:rPr>
        <w:t xml:space="preserve"> General, Space and Nuclear Policy Bureau,</w:t>
      </w:r>
      <w:r w:rsidR="005B50D2">
        <w:rPr>
          <w:rFonts w:ascii="Times New Roman" w:hAnsi="Times New Roman" w:cs="Times New Roman" w:hint="eastAsia"/>
          <w:sz w:val="24"/>
          <w:szCs w:val="24"/>
        </w:rPr>
        <w:t xml:space="preserve"> </w:t>
      </w:r>
      <w:r w:rsidRPr="005B50D2">
        <w:rPr>
          <w:rFonts w:ascii="Times New Roman" w:hAnsi="Times New Roman" w:cs="Times New Roman"/>
          <w:sz w:val="24"/>
          <w:szCs w:val="24"/>
        </w:rPr>
        <w:t xml:space="preserve">MSIP, gave </w:t>
      </w:r>
      <w:r w:rsidR="008D60CE">
        <w:rPr>
          <w:rFonts w:ascii="Times New Roman" w:hAnsi="Times New Roman" w:cs="Times New Roman" w:hint="eastAsia"/>
          <w:sz w:val="24"/>
          <w:szCs w:val="24"/>
        </w:rPr>
        <w:t xml:space="preserve">welcoming </w:t>
      </w:r>
      <w:r w:rsidRPr="005B50D2">
        <w:rPr>
          <w:rFonts w:ascii="Times New Roman" w:hAnsi="Times New Roman" w:cs="Times New Roman"/>
          <w:sz w:val="24"/>
          <w:szCs w:val="24"/>
        </w:rPr>
        <w:t xml:space="preserve">remarks. He noted that the RCA </w:t>
      </w:r>
      <w:r w:rsidRPr="005B50D2">
        <w:rPr>
          <w:rFonts w:ascii="Times New Roman" w:hAnsi="Times New Roman" w:cs="Times New Roman" w:hint="eastAsia"/>
          <w:sz w:val="24"/>
          <w:szCs w:val="24"/>
        </w:rPr>
        <w:t xml:space="preserve">has </w:t>
      </w:r>
      <w:r w:rsidRPr="005B50D2">
        <w:rPr>
          <w:rFonts w:ascii="Times New Roman" w:hAnsi="Times New Roman" w:cs="Times New Roman"/>
          <w:sz w:val="24"/>
          <w:szCs w:val="24"/>
        </w:rPr>
        <w:t>contributed</w:t>
      </w:r>
      <w:r w:rsidR="005B50D2">
        <w:rPr>
          <w:rFonts w:ascii="Times New Roman" w:hAnsi="Times New Roman" w:cs="Times New Roman" w:hint="eastAsia"/>
          <w:sz w:val="24"/>
          <w:szCs w:val="24"/>
        </w:rPr>
        <w:t xml:space="preserve"> </w:t>
      </w:r>
      <w:r w:rsidRPr="005B50D2">
        <w:rPr>
          <w:rFonts w:ascii="Times New Roman" w:hAnsi="Times New Roman" w:cs="Times New Roman"/>
          <w:sz w:val="24"/>
          <w:szCs w:val="24"/>
        </w:rPr>
        <w:t xml:space="preserve">greatly to its </w:t>
      </w:r>
      <w:r w:rsidR="002B0260" w:rsidRPr="005B50D2">
        <w:rPr>
          <w:rFonts w:ascii="Times New Roman" w:hAnsi="Times New Roman" w:cs="Times New Roman" w:hint="eastAsia"/>
          <w:sz w:val="24"/>
          <w:szCs w:val="24"/>
        </w:rPr>
        <w:t>Government Parties</w:t>
      </w:r>
      <w:r w:rsidR="005B50D2">
        <w:rPr>
          <w:rFonts w:ascii="Times New Roman" w:hAnsi="Times New Roman" w:cs="Times New Roman" w:hint="eastAsia"/>
          <w:sz w:val="24"/>
          <w:szCs w:val="24"/>
        </w:rPr>
        <w:t xml:space="preserve"> </w:t>
      </w:r>
      <w:r w:rsidRPr="005B50D2">
        <w:rPr>
          <w:rFonts w:ascii="Times New Roman" w:hAnsi="Times New Roman" w:cs="Times New Roman" w:hint="eastAsia"/>
          <w:sz w:val="24"/>
          <w:szCs w:val="24"/>
        </w:rPr>
        <w:t>(GPs)</w:t>
      </w:r>
      <w:r w:rsidR="002B0260" w:rsidRPr="005B50D2">
        <w:rPr>
          <w:rFonts w:ascii="Times New Roman" w:hAnsi="Times New Roman" w:cs="Times New Roman" w:hint="eastAsia"/>
          <w:sz w:val="24"/>
          <w:szCs w:val="24"/>
        </w:rPr>
        <w:t xml:space="preserve"> </w:t>
      </w:r>
      <w:r w:rsidRPr="005B50D2">
        <w:rPr>
          <w:rFonts w:ascii="Times New Roman" w:hAnsi="Times New Roman" w:cs="Times New Roman"/>
          <w:sz w:val="24"/>
          <w:szCs w:val="24"/>
        </w:rPr>
        <w:t xml:space="preserve">through successfully implementing projects </w:t>
      </w:r>
      <w:r w:rsidRPr="005B50D2">
        <w:rPr>
          <w:rFonts w:ascii="Times New Roman" w:hAnsi="Times New Roman" w:cs="Times New Roman" w:hint="eastAsia"/>
          <w:sz w:val="24"/>
          <w:szCs w:val="24"/>
        </w:rPr>
        <w:t xml:space="preserve">using </w:t>
      </w:r>
      <w:r w:rsidRPr="005B50D2">
        <w:rPr>
          <w:rFonts w:ascii="Times New Roman" w:hAnsi="Times New Roman" w:cs="Times New Roman"/>
          <w:sz w:val="24"/>
          <w:szCs w:val="24"/>
        </w:rPr>
        <w:t>nuclear science and technology</w:t>
      </w:r>
      <w:r w:rsidR="005B50D2">
        <w:rPr>
          <w:rFonts w:ascii="Times New Roman" w:hAnsi="Times New Roman" w:cs="Times New Roman" w:hint="eastAsia"/>
          <w:sz w:val="24"/>
          <w:szCs w:val="24"/>
        </w:rPr>
        <w:t xml:space="preserve"> </w:t>
      </w:r>
      <w:r w:rsidRPr="005B50D2">
        <w:rPr>
          <w:rFonts w:ascii="Times New Roman" w:hAnsi="Times New Roman" w:cs="Times New Roman"/>
          <w:sz w:val="24"/>
          <w:szCs w:val="24"/>
        </w:rPr>
        <w:t xml:space="preserve">in </w:t>
      </w:r>
      <w:r w:rsidRPr="005B50D2">
        <w:rPr>
          <w:rFonts w:ascii="Times New Roman" w:hAnsi="Times New Roman" w:cs="Times New Roman" w:hint="eastAsia"/>
          <w:sz w:val="24"/>
          <w:szCs w:val="24"/>
        </w:rPr>
        <w:t>various</w:t>
      </w:r>
      <w:r w:rsidRPr="005B50D2">
        <w:rPr>
          <w:rFonts w:ascii="Times New Roman" w:hAnsi="Times New Roman" w:cs="Times New Roman"/>
          <w:sz w:val="24"/>
          <w:szCs w:val="24"/>
        </w:rPr>
        <w:t xml:space="preserve"> areas.</w:t>
      </w:r>
    </w:p>
    <w:p w:rsidR="00CE258C" w:rsidRPr="005B50D2" w:rsidRDefault="008D60CE" w:rsidP="002C7F8A">
      <w:pPr>
        <w:wordWrap/>
        <w:spacing w:before="120" w:after="120" w:line="240" w:lineRule="auto"/>
        <w:rPr>
          <w:rFonts w:ascii="Times New Roman" w:hAnsi="Times New Roman" w:cs="Times New Roman"/>
          <w:sz w:val="24"/>
          <w:szCs w:val="24"/>
        </w:rPr>
      </w:pPr>
      <w:r>
        <w:rPr>
          <w:rFonts w:ascii="Times New Roman" w:hAnsi="Times New Roman" w:cs="Times New Roman" w:hint="eastAsia"/>
          <w:sz w:val="24"/>
          <w:szCs w:val="24"/>
        </w:rPr>
        <w:t>He noted that a</w:t>
      </w:r>
      <w:r w:rsidR="009C5185" w:rsidRPr="005B50D2">
        <w:rPr>
          <w:rFonts w:ascii="Times New Roman" w:hAnsi="Times New Roman" w:cs="Times New Roman" w:hint="eastAsia"/>
          <w:sz w:val="24"/>
          <w:szCs w:val="24"/>
        </w:rPr>
        <w:t>s its host country, Korea fully support</w:t>
      </w:r>
      <w:r>
        <w:rPr>
          <w:rFonts w:ascii="Times New Roman" w:hAnsi="Times New Roman" w:cs="Times New Roman" w:hint="eastAsia"/>
          <w:sz w:val="24"/>
          <w:szCs w:val="24"/>
        </w:rPr>
        <w:t>s the RCARO</w:t>
      </w:r>
      <w:r w:rsidR="002C5868">
        <w:rPr>
          <w:rFonts w:ascii="Times New Roman" w:hAnsi="Times New Roman" w:cs="Times New Roman" w:hint="eastAsia"/>
          <w:sz w:val="24"/>
          <w:szCs w:val="24"/>
        </w:rPr>
        <w:t xml:space="preserve"> for </w:t>
      </w:r>
      <w:r w:rsidR="009C5185" w:rsidRPr="005B50D2">
        <w:rPr>
          <w:rFonts w:ascii="Times New Roman" w:hAnsi="Times New Roman" w:cs="Times New Roman" w:hint="eastAsia"/>
          <w:sz w:val="24"/>
          <w:szCs w:val="24"/>
        </w:rPr>
        <w:t xml:space="preserve">taking </w:t>
      </w:r>
      <w:r w:rsidR="00736816" w:rsidRPr="005B50D2">
        <w:rPr>
          <w:rFonts w:ascii="Times New Roman" w:hAnsi="Times New Roman" w:cs="Times New Roman"/>
          <w:sz w:val="24"/>
          <w:szCs w:val="24"/>
        </w:rPr>
        <w:t xml:space="preserve">on </w:t>
      </w:r>
      <w:r w:rsidR="009C5185" w:rsidRPr="005B50D2">
        <w:rPr>
          <w:rFonts w:ascii="Times New Roman" w:hAnsi="Times New Roman" w:cs="Times New Roman" w:hint="eastAsia"/>
          <w:sz w:val="24"/>
          <w:szCs w:val="24"/>
        </w:rPr>
        <w:t xml:space="preserve">more initiatives and expanding its role in </w:t>
      </w:r>
      <w:r w:rsidR="00736816" w:rsidRPr="005B50D2">
        <w:rPr>
          <w:rFonts w:ascii="Times New Roman" w:hAnsi="Times New Roman" w:cs="Times New Roman"/>
          <w:sz w:val="24"/>
          <w:szCs w:val="24"/>
        </w:rPr>
        <w:t xml:space="preserve">the </w:t>
      </w:r>
      <w:r w:rsidR="00736816" w:rsidRPr="005B50D2">
        <w:rPr>
          <w:rFonts w:ascii="Times New Roman" w:hAnsi="Times New Roman" w:cs="Times New Roman" w:hint="eastAsia"/>
          <w:sz w:val="24"/>
          <w:szCs w:val="24"/>
        </w:rPr>
        <w:t xml:space="preserve">RCA </w:t>
      </w:r>
      <w:r w:rsidR="009C5185" w:rsidRPr="005B50D2">
        <w:rPr>
          <w:rFonts w:ascii="Times New Roman" w:hAnsi="Times New Roman" w:cs="Times New Roman" w:hint="eastAsia"/>
          <w:sz w:val="24"/>
          <w:szCs w:val="24"/>
        </w:rPr>
        <w:t>activities. H</w:t>
      </w:r>
      <w:r w:rsidR="009C5185" w:rsidRPr="005B50D2">
        <w:rPr>
          <w:rFonts w:ascii="Times New Roman" w:hAnsi="Times New Roman" w:cs="Times New Roman"/>
          <w:sz w:val="24"/>
          <w:szCs w:val="24"/>
        </w:rPr>
        <w:t>e wished the Workshop</w:t>
      </w:r>
      <w:r w:rsidR="005B50D2">
        <w:rPr>
          <w:rFonts w:ascii="Times New Roman" w:hAnsi="Times New Roman" w:cs="Times New Roman" w:hint="eastAsia"/>
          <w:sz w:val="24"/>
          <w:szCs w:val="24"/>
        </w:rPr>
        <w:t xml:space="preserve"> </w:t>
      </w:r>
      <w:r w:rsidR="00B469B0">
        <w:rPr>
          <w:rFonts w:ascii="Times New Roman" w:hAnsi="Times New Roman" w:cs="Times New Roman" w:hint="eastAsia"/>
          <w:sz w:val="24"/>
          <w:szCs w:val="24"/>
        </w:rPr>
        <w:t xml:space="preserve">a </w:t>
      </w:r>
      <w:r w:rsidR="009C5185" w:rsidRPr="005B50D2">
        <w:rPr>
          <w:rFonts w:ascii="Times New Roman" w:hAnsi="Times New Roman" w:cs="Times New Roman"/>
          <w:sz w:val="24"/>
          <w:szCs w:val="24"/>
        </w:rPr>
        <w:t>great success.</w:t>
      </w:r>
    </w:p>
    <w:p w:rsidR="00FC0CC9" w:rsidRPr="005B50D2" w:rsidRDefault="00FC0CC9" w:rsidP="002C7F8A">
      <w:pPr>
        <w:wordWrap/>
        <w:spacing w:before="120" w:after="120" w:line="240" w:lineRule="auto"/>
        <w:rPr>
          <w:rFonts w:ascii="Times New Roman" w:hAnsi="Times New Roman" w:cs="Times New Roman"/>
          <w:sz w:val="24"/>
          <w:szCs w:val="24"/>
        </w:rPr>
      </w:pPr>
    </w:p>
    <w:p w:rsidR="00F522B0" w:rsidRPr="005B50D2" w:rsidRDefault="00F522B0" w:rsidP="002C7F8A">
      <w:pPr>
        <w:wordWrap/>
        <w:spacing w:before="120" w:after="120" w:line="240" w:lineRule="auto"/>
        <w:rPr>
          <w:rFonts w:ascii="Times New Roman" w:hAnsi="Times New Roman" w:cs="Times New Roman"/>
          <w:b/>
          <w:sz w:val="24"/>
          <w:szCs w:val="24"/>
        </w:rPr>
      </w:pPr>
      <w:r w:rsidRPr="005B50D2">
        <w:rPr>
          <w:rFonts w:ascii="Times New Roman" w:hAnsi="Times New Roman" w:cs="Times New Roman" w:hint="eastAsia"/>
          <w:b/>
          <w:sz w:val="24"/>
          <w:szCs w:val="24"/>
        </w:rPr>
        <w:t>2.3 Remarks b</w:t>
      </w:r>
      <w:r w:rsidR="00707C75">
        <w:rPr>
          <w:rFonts w:ascii="Times New Roman" w:hAnsi="Times New Roman" w:cs="Times New Roman" w:hint="eastAsia"/>
          <w:b/>
          <w:sz w:val="24"/>
          <w:szCs w:val="24"/>
        </w:rPr>
        <w:t xml:space="preserve">y Mr. Oscar Acuna, Section Head, </w:t>
      </w:r>
      <w:r w:rsidRPr="005B50D2">
        <w:rPr>
          <w:rFonts w:ascii="Times New Roman" w:hAnsi="Times New Roman" w:cs="Times New Roman" w:hint="eastAsia"/>
          <w:b/>
          <w:sz w:val="24"/>
          <w:szCs w:val="24"/>
        </w:rPr>
        <w:t>Divisio</w:t>
      </w:r>
      <w:r w:rsidR="00707C75">
        <w:rPr>
          <w:rFonts w:ascii="Times New Roman" w:hAnsi="Times New Roman" w:cs="Times New Roman" w:hint="eastAsia"/>
          <w:b/>
          <w:sz w:val="24"/>
          <w:szCs w:val="24"/>
        </w:rPr>
        <w:t>n of Asia and the Pacific, IAEA</w:t>
      </w:r>
    </w:p>
    <w:p w:rsidR="005B2D3F" w:rsidRDefault="005B2D3F" w:rsidP="002C7F8A">
      <w:pPr>
        <w:wordWrap/>
        <w:spacing w:before="120" w:after="120" w:line="240" w:lineRule="auto"/>
        <w:rPr>
          <w:rFonts w:ascii="Times New Roman" w:hAnsi="Times New Roman" w:cs="Times New Roman"/>
          <w:sz w:val="24"/>
          <w:szCs w:val="24"/>
        </w:rPr>
      </w:pPr>
      <w:r>
        <w:rPr>
          <w:rFonts w:ascii="Times New Roman" w:hAnsi="Times New Roman" w:cs="Times New Roman" w:hint="eastAsia"/>
          <w:sz w:val="24"/>
          <w:szCs w:val="24"/>
        </w:rPr>
        <w:t xml:space="preserve">Mr. Oscar </w:t>
      </w:r>
      <w:proofErr w:type="spellStart"/>
      <w:r>
        <w:rPr>
          <w:rFonts w:ascii="Times New Roman" w:hAnsi="Times New Roman" w:cs="Times New Roman" w:hint="eastAsia"/>
          <w:sz w:val="24"/>
          <w:szCs w:val="24"/>
        </w:rPr>
        <w:t>Acu</w:t>
      </w:r>
      <w:r w:rsidR="005626C5">
        <w:rPr>
          <w:rFonts w:ascii="Times New Roman" w:hAnsi="Times New Roman" w:cs="Times New Roman"/>
          <w:sz w:val="24"/>
          <w:szCs w:val="24"/>
        </w:rPr>
        <w:t>ñ</w:t>
      </w:r>
      <w:r>
        <w:rPr>
          <w:rFonts w:ascii="Times New Roman" w:hAnsi="Times New Roman" w:cs="Times New Roman" w:hint="eastAsia"/>
          <w:sz w:val="24"/>
          <w:szCs w:val="24"/>
        </w:rPr>
        <w:t>a</w:t>
      </w:r>
      <w:proofErr w:type="spellEnd"/>
      <w:r w:rsidR="00196CF2">
        <w:rPr>
          <w:rFonts w:ascii="Times New Roman" w:hAnsi="Times New Roman" w:cs="Times New Roman" w:hint="eastAsia"/>
          <w:sz w:val="24"/>
          <w:szCs w:val="24"/>
        </w:rPr>
        <w:t xml:space="preserve">, </w:t>
      </w:r>
      <w:r w:rsidR="00196CF2" w:rsidRPr="00196CF2">
        <w:rPr>
          <w:rFonts w:ascii="Times New Roman" w:hAnsi="Times New Roman" w:cs="Times New Roman" w:hint="eastAsia"/>
          <w:sz w:val="24"/>
          <w:szCs w:val="24"/>
        </w:rPr>
        <w:t>Section Head of Division of Asia and the Pacific, IAEA</w:t>
      </w:r>
      <w:r w:rsidR="00196CF2">
        <w:rPr>
          <w:rFonts w:ascii="Times New Roman" w:hAnsi="Times New Roman" w:cs="Times New Roman" w:hint="eastAsia"/>
          <w:sz w:val="24"/>
          <w:szCs w:val="24"/>
        </w:rPr>
        <w:t xml:space="preserve">, </w:t>
      </w:r>
      <w:r>
        <w:rPr>
          <w:rFonts w:ascii="Times New Roman" w:hAnsi="Times New Roman" w:cs="Times New Roman" w:hint="eastAsia"/>
          <w:sz w:val="24"/>
          <w:szCs w:val="24"/>
        </w:rPr>
        <w:t>congratulated the 2</w:t>
      </w:r>
      <w:r w:rsidRPr="00707C75">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Working Group Meeting</w:t>
      </w:r>
      <w:r w:rsidR="00B469B0">
        <w:rPr>
          <w:rFonts w:ascii="Times New Roman" w:hAnsi="Times New Roman" w:cs="Times New Roman" w:hint="eastAsia"/>
          <w:sz w:val="24"/>
          <w:szCs w:val="24"/>
        </w:rPr>
        <w:t xml:space="preserve"> </w:t>
      </w:r>
      <w:r>
        <w:rPr>
          <w:rFonts w:ascii="Times New Roman" w:hAnsi="Times New Roman" w:cs="Times New Roman" w:hint="eastAsia"/>
          <w:sz w:val="24"/>
          <w:szCs w:val="24"/>
        </w:rPr>
        <w:t>(WGM) on the RCARO</w:t>
      </w:r>
      <w:r>
        <w:rPr>
          <w:rFonts w:ascii="Times New Roman" w:hAnsi="Times New Roman" w:cs="Times New Roman"/>
          <w:sz w:val="24"/>
          <w:szCs w:val="24"/>
        </w:rPr>
        <w:t>’</w:t>
      </w:r>
      <w:r>
        <w:rPr>
          <w:rFonts w:ascii="Times New Roman" w:hAnsi="Times New Roman" w:cs="Times New Roman" w:hint="eastAsia"/>
          <w:sz w:val="24"/>
          <w:szCs w:val="24"/>
        </w:rPr>
        <w:t>s Future Role and emphasized the unique</w:t>
      </w:r>
      <w:r w:rsidR="002251D4">
        <w:rPr>
          <w:rFonts w:ascii="Times New Roman" w:hAnsi="Times New Roman" w:cs="Times New Roman" w:hint="eastAsia"/>
          <w:sz w:val="24"/>
          <w:szCs w:val="24"/>
        </w:rPr>
        <w:t xml:space="preserve">ness </w:t>
      </w:r>
      <w:r>
        <w:rPr>
          <w:rFonts w:ascii="Times New Roman" w:hAnsi="Times New Roman" w:cs="Times New Roman" w:hint="eastAsia"/>
          <w:sz w:val="24"/>
          <w:szCs w:val="24"/>
        </w:rPr>
        <w:t>of the RCA having</w:t>
      </w:r>
      <w:r w:rsidR="00196CF2">
        <w:rPr>
          <w:rFonts w:ascii="Times New Roman" w:hAnsi="Times New Roman" w:cs="Times New Roman" w:hint="eastAsia"/>
          <w:sz w:val="24"/>
          <w:szCs w:val="24"/>
        </w:rPr>
        <w:t xml:space="preserve"> the Regional Office amongst the</w:t>
      </w:r>
      <w:r>
        <w:rPr>
          <w:rFonts w:ascii="Times New Roman" w:hAnsi="Times New Roman" w:cs="Times New Roman" w:hint="eastAsia"/>
          <w:sz w:val="24"/>
          <w:szCs w:val="24"/>
        </w:rPr>
        <w:t xml:space="preserve"> </w:t>
      </w:r>
      <w:r w:rsidR="005626C5">
        <w:rPr>
          <w:rFonts w:ascii="Times New Roman" w:hAnsi="Times New Roman" w:cs="Times New Roman"/>
          <w:sz w:val="24"/>
          <w:szCs w:val="24"/>
        </w:rPr>
        <w:t>3</w:t>
      </w:r>
      <w:r w:rsidR="005626C5">
        <w:rPr>
          <w:rFonts w:ascii="Times New Roman" w:hAnsi="Times New Roman" w:cs="Times New Roman" w:hint="eastAsia"/>
          <w:sz w:val="24"/>
          <w:szCs w:val="24"/>
        </w:rPr>
        <w:t xml:space="preserve"> </w:t>
      </w:r>
      <w:r>
        <w:rPr>
          <w:rFonts w:ascii="Times New Roman" w:hAnsi="Times New Roman" w:cs="Times New Roman" w:hint="eastAsia"/>
          <w:sz w:val="24"/>
          <w:szCs w:val="24"/>
        </w:rPr>
        <w:t>regional cooperative agreements</w:t>
      </w:r>
      <w:r w:rsidR="00707C75">
        <w:rPr>
          <w:rFonts w:ascii="Times New Roman" w:hAnsi="Times New Roman" w:cs="Times New Roman" w:hint="eastAsia"/>
          <w:sz w:val="24"/>
          <w:szCs w:val="24"/>
        </w:rPr>
        <w:t xml:space="preserve"> in the IAEA</w:t>
      </w:r>
      <w:r w:rsidR="00196CF2">
        <w:rPr>
          <w:rFonts w:ascii="Times New Roman" w:hAnsi="Times New Roman" w:cs="Times New Roman" w:hint="eastAsia"/>
          <w:sz w:val="24"/>
          <w:szCs w:val="24"/>
        </w:rPr>
        <w:t xml:space="preserve">; </w:t>
      </w:r>
      <w:r w:rsidR="00E027F4">
        <w:rPr>
          <w:rFonts w:ascii="Times New Roman" w:hAnsi="Times New Roman" w:cs="Times New Roman" w:hint="eastAsia"/>
          <w:sz w:val="24"/>
          <w:szCs w:val="24"/>
        </w:rPr>
        <w:t xml:space="preserve">the </w:t>
      </w:r>
      <w:r>
        <w:rPr>
          <w:rFonts w:ascii="Times New Roman" w:hAnsi="Times New Roman" w:cs="Times New Roman" w:hint="eastAsia"/>
          <w:sz w:val="24"/>
          <w:szCs w:val="24"/>
        </w:rPr>
        <w:t xml:space="preserve">AFRA, </w:t>
      </w:r>
      <w:r w:rsidR="005626C5">
        <w:rPr>
          <w:rFonts w:ascii="Times New Roman" w:hAnsi="Times New Roman" w:cs="Times New Roman" w:hint="eastAsia"/>
          <w:sz w:val="24"/>
          <w:szCs w:val="24"/>
        </w:rPr>
        <w:t>A</w:t>
      </w:r>
      <w:r w:rsidR="005626C5">
        <w:rPr>
          <w:rFonts w:ascii="Times New Roman" w:hAnsi="Times New Roman" w:cs="Times New Roman"/>
          <w:sz w:val="24"/>
          <w:szCs w:val="24"/>
        </w:rPr>
        <w:t>R</w:t>
      </w:r>
      <w:r w:rsidR="005626C5">
        <w:rPr>
          <w:rFonts w:ascii="Times New Roman" w:hAnsi="Times New Roman" w:cs="Times New Roman" w:hint="eastAsia"/>
          <w:sz w:val="24"/>
          <w:szCs w:val="24"/>
        </w:rPr>
        <w:t>CAL</w:t>
      </w:r>
      <w:r w:rsidR="00E13444">
        <w:rPr>
          <w:rFonts w:ascii="Times New Roman" w:hAnsi="Times New Roman" w:cs="Times New Roman" w:hint="eastAsia"/>
          <w:sz w:val="24"/>
          <w:szCs w:val="24"/>
        </w:rPr>
        <w:t>,</w:t>
      </w:r>
      <w:r>
        <w:rPr>
          <w:rFonts w:ascii="Times New Roman" w:hAnsi="Times New Roman" w:cs="Times New Roman" w:hint="eastAsia"/>
          <w:sz w:val="24"/>
          <w:szCs w:val="24"/>
        </w:rPr>
        <w:t xml:space="preserve"> and </w:t>
      </w:r>
      <w:r w:rsidR="00E13444">
        <w:rPr>
          <w:rFonts w:ascii="Times New Roman" w:hAnsi="Times New Roman" w:cs="Times New Roman" w:hint="eastAsia"/>
          <w:sz w:val="24"/>
          <w:szCs w:val="24"/>
        </w:rPr>
        <w:t>RCA</w:t>
      </w:r>
      <w:r w:rsidR="005626C5">
        <w:rPr>
          <w:rFonts w:ascii="Times New Roman" w:hAnsi="Times New Roman" w:cs="Times New Roman"/>
          <w:sz w:val="24"/>
          <w:szCs w:val="24"/>
        </w:rPr>
        <w:t xml:space="preserve"> and the cooperative agreement </w:t>
      </w:r>
      <w:r w:rsidR="005626C5">
        <w:rPr>
          <w:rFonts w:ascii="Times New Roman" w:hAnsi="Times New Roman" w:cs="Times New Roman" w:hint="eastAsia"/>
          <w:sz w:val="24"/>
          <w:szCs w:val="24"/>
        </w:rPr>
        <w:t>ARASIA</w:t>
      </w:r>
      <w:r>
        <w:rPr>
          <w:rFonts w:ascii="Times New Roman" w:hAnsi="Times New Roman" w:cs="Times New Roman" w:hint="eastAsia"/>
          <w:sz w:val="24"/>
          <w:szCs w:val="24"/>
        </w:rPr>
        <w:t xml:space="preserve">. </w:t>
      </w:r>
      <w:r>
        <w:rPr>
          <w:rFonts w:ascii="Times New Roman" w:hAnsi="Times New Roman" w:cs="Times New Roman"/>
          <w:sz w:val="24"/>
          <w:szCs w:val="24"/>
        </w:rPr>
        <w:t>H</w:t>
      </w:r>
      <w:r>
        <w:rPr>
          <w:rFonts w:ascii="Times New Roman" w:hAnsi="Times New Roman" w:cs="Times New Roman" w:hint="eastAsia"/>
          <w:sz w:val="24"/>
          <w:szCs w:val="24"/>
        </w:rPr>
        <w:t xml:space="preserve">e noted </w:t>
      </w:r>
      <w:r w:rsidR="00F22223">
        <w:rPr>
          <w:rFonts w:ascii="Times New Roman" w:hAnsi="Times New Roman" w:cs="Times New Roman"/>
          <w:sz w:val="24"/>
          <w:szCs w:val="24"/>
        </w:rPr>
        <w:t xml:space="preserve">the </w:t>
      </w:r>
      <w:r w:rsidR="005626C5">
        <w:rPr>
          <w:rFonts w:ascii="Times New Roman" w:hAnsi="Times New Roman" w:cs="Times New Roman"/>
          <w:sz w:val="24"/>
          <w:szCs w:val="24"/>
        </w:rPr>
        <w:t>effective</w:t>
      </w:r>
      <w:r w:rsidR="005626C5">
        <w:rPr>
          <w:rFonts w:ascii="Times New Roman" w:hAnsi="Times New Roman" w:cs="Times New Roman" w:hint="eastAsia"/>
          <w:sz w:val="24"/>
          <w:szCs w:val="24"/>
        </w:rPr>
        <w:t xml:space="preserve"> </w:t>
      </w:r>
      <w:r w:rsidR="0010325D">
        <w:rPr>
          <w:rFonts w:ascii="Times New Roman" w:hAnsi="Times New Roman" w:cs="Times New Roman" w:hint="eastAsia"/>
          <w:sz w:val="24"/>
          <w:szCs w:val="24"/>
        </w:rPr>
        <w:t>work</w:t>
      </w:r>
      <w:r>
        <w:rPr>
          <w:rFonts w:ascii="Times New Roman" w:hAnsi="Times New Roman" w:cs="Times New Roman" w:hint="eastAsia"/>
          <w:sz w:val="24"/>
          <w:szCs w:val="24"/>
        </w:rPr>
        <w:t xml:space="preserve"> of the RCARO</w:t>
      </w:r>
      <w:r w:rsidR="00B469B0">
        <w:rPr>
          <w:rFonts w:ascii="Times New Roman" w:hAnsi="Times New Roman" w:cs="Times New Roman" w:hint="eastAsia"/>
          <w:sz w:val="24"/>
          <w:szCs w:val="24"/>
        </w:rPr>
        <w:t xml:space="preserve"> and wished </w:t>
      </w:r>
      <w:r w:rsidR="0010325D">
        <w:rPr>
          <w:rFonts w:ascii="Times New Roman" w:hAnsi="Times New Roman" w:cs="Times New Roman" w:hint="eastAsia"/>
          <w:sz w:val="24"/>
          <w:szCs w:val="24"/>
        </w:rPr>
        <w:t xml:space="preserve">an </w:t>
      </w:r>
      <w:r>
        <w:rPr>
          <w:rFonts w:ascii="Times New Roman" w:hAnsi="Times New Roman" w:cs="Times New Roman" w:hint="eastAsia"/>
          <w:sz w:val="24"/>
          <w:szCs w:val="24"/>
        </w:rPr>
        <w:t xml:space="preserve">active and fruitful discussion of the meeting. </w:t>
      </w:r>
    </w:p>
    <w:p w:rsidR="00F522B0" w:rsidRPr="005B50D2" w:rsidRDefault="00F522B0" w:rsidP="002C7F8A">
      <w:pPr>
        <w:wordWrap/>
        <w:spacing w:before="120" w:after="120" w:line="240" w:lineRule="auto"/>
        <w:rPr>
          <w:rFonts w:ascii="Times New Roman" w:hAnsi="Times New Roman" w:cs="Times New Roman"/>
          <w:sz w:val="24"/>
          <w:szCs w:val="24"/>
        </w:rPr>
      </w:pPr>
    </w:p>
    <w:p w:rsidR="00CE6C3A" w:rsidRPr="005B50D2" w:rsidRDefault="00166477" w:rsidP="002C7F8A">
      <w:pPr>
        <w:wordWrap/>
        <w:spacing w:before="120" w:after="120" w:line="240" w:lineRule="auto"/>
        <w:rPr>
          <w:rFonts w:ascii="Times New Roman" w:hAnsi="Times New Roman" w:cs="Times New Roman"/>
          <w:b/>
          <w:sz w:val="24"/>
          <w:szCs w:val="24"/>
        </w:rPr>
      </w:pPr>
      <w:r w:rsidRPr="005B50D2">
        <w:rPr>
          <w:rFonts w:ascii="Times New Roman" w:hAnsi="Times New Roman" w:cs="Times New Roman" w:hint="eastAsia"/>
          <w:b/>
          <w:sz w:val="24"/>
          <w:szCs w:val="24"/>
        </w:rPr>
        <w:t>2.</w:t>
      </w:r>
      <w:r w:rsidR="00F522B0" w:rsidRPr="005B50D2">
        <w:rPr>
          <w:rFonts w:ascii="Times New Roman" w:hAnsi="Times New Roman" w:cs="Times New Roman" w:hint="eastAsia"/>
          <w:b/>
          <w:sz w:val="24"/>
          <w:szCs w:val="24"/>
        </w:rPr>
        <w:t>4</w:t>
      </w:r>
      <w:r w:rsidRPr="005B50D2">
        <w:rPr>
          <w:rFonts w:ascii="Times New Roman" w:hAnsi="Times New Roman" w:cs="Times New Roman" w:hint="eastAsia"/>
          <w:b/>
          <w:sz w:val="24"/>
          <w:szCs w:val="24"/>
        </w:rPr>
        <w:t xml:space="preserve"> Designation of Rapporteur</w:t>
      </w:r>
    </w:p>
    <w:p w:rsidR="00055C24" w:rsidRDefault="00055C24" w:rsidP="002C7F8A">
      <w:pPr>
        <w:pStyle w:val="Default"/>
        <w:spacing w:before="120" w:after="120"/>
        <w:jc w:val="both"/>
      </w:pPr>
      <w:r w:rsidRPr="005B50D2">
        <w:rPr>
          <w:rFonts w:hint="eastAsia"/>
        </w:rPr>
        <w:t xml:space="preserve">The meeting </w:t>
      </w:r>
      <w:r w:rsidRPr="005B50D2">
        <w:t>designated</w:t>
      </w:r>
      <w:r w:rsidR="004F6328">
        <w:rPr>
          <w:rFonts w:hint="eastAsia"/>
        </w:rPr>
        <w:t xml:space="preserve"> </w:t>
      </w:r>
      <w:r w:rsidR="00772EAA" w:rsidRPr="005B50D2">
        <w:rPr>
          <w:rFonts w:hint="eastAsia"/>
        </w:rPr>
        <w:t xml:space="preserve">the </w:t>
      </w:r>
      <w:r w:rsidRPr="005B50D2">
        <w:rPr>
          <w:rFonts w:hint="eastAsia"/>
        </w:rPr>
        <w:t>RCARO as rapporteur.</w:t>
      </w:r>
    </w:p>
    <w:p w:rsidR="005B50D2" w:rsidRPr="005B50D2" w:rsidRDefault="005B50D2" w:rsidP="002C7F8A">
      <w:pPr>
        <w:pStyle w:val="Default"/>
        <w:spacing w:before="120" w:after="120"/>
        <w:jc w:val="both"/>
      </w:pPr>
    </w:p>
    <w:p w:rsidR="00817439" w:rsidRPr="005B50D2" w:rsidRDefault="00817439" w:rsidP="002C7F8A">
      <w:pPr>
        <w:wordWrap/>
        <w:spacing w:before="120" w:after="120" w:line="240" w:lineRule="auto"/>
        <w:rPr>
          <w:rFonts w:ascii="Times New Roman" w:hAnsi="Times New Roman" w:cs="Times New Roman"/>
          <w:b/>
          <w:sz w:val="24"/>
          <w:szCs w:val="24"/>
        </w:rPr>
      </w:pPr>
      <w:r w:rsidRPr="005B50D2">
        <w:rPr>
          <w:rFonts w:ascii="Times New Roman" w:hAnsi="Times New Roman" w:cs="Times New Roman" w:hint="eastAsia"/>
          <w:b/>
          <w:sz w:val="24"/>
          <w:szCs w:val="24"/>
        </w:rPr>
        <w:t>2.</w:t>
      </w:r>
      <w:r w:rsidR="00F522B0" w:rsidRPr="005B50D2">
        <w:rPr>
          <w:rFonts w:ascii="Times New Roman" w:hAnsi="Times New Roman" w:cs="Times New Roman" w:hint="eastAsia"/>
          <w:b/>
          <w:sz w:val="24"/>
          <w:szCs w:val="24"/>
        </w:rPr>
        <w:t>5</w:t>
      </w:r>
      <w:r w:rsidRPr="005B50D2">
        <w:rPr>
          <w:rFonts w:ascii="Times New Roman" w:hAnsi="Times New Roman" w:cs="Times New Roman" w:hint="eastAsia"/>
          <w:b/>
          <w:sz w:val="24"/>
          <w:szCs w:val="24"/>
        </w:rPr>
        <w:t xml:space="preserve"> Adoption of Agenda</w:t>
      </w:r>
    </w:p>
    <w:p w:rsidR="0036558B" w:rsidRDefault="0036558B" w:rsidP="002C7F8A">
      <w:pPr>
        <w:wordWrap/>
        <w:spacing w:before="120" w:after="120" w:line="240" w:lineRule="auto"/>
        <w:rPr>
          <w:rFonts w:ascii="Times New Roman" w:hAnsi="Times New Roman" w:cs="Times New Roman"/>
          <w:sz w:val="24"/>
          <w:szCs w:val="24"/>
        </w:rPr>
      </w:pPr>
      <w:r w:rsidRPr="005B50D2">
        <w:rPr>
          <w:rFonts w:ascii="Times New Roman" w:hAnsi="Times New Roman" w:cs="Times New Roman" w:hint="eastAsia"/>
          <w:sz w:val="24"/>
          <w:szCs w:val="24"/>
        </w:rPr>
        <w:t xml:space="preserve">The meeting adopted the agenda </w:t>
      </w:r>
      <w:r w:rsidR="00234335" w:rsidRPr="005B50D2">
        <w:rPr>
          <w:rFonts w:ascii="Times New Roman" w:hAnsi="Times New Roman" w:cs="Times New Roman"/>
          <w:sz w:val="24"/>
          <w:szCs w:val="24"/>
        </w:rPr>
        <w:t xml:space="preserve">as set out </w:t>
      </w:r>
      <w:r w:rsidR="00196CF2">
        <w:rPr>
          <w:rFonts w:ascii="Times New Roman" w:hAnsi="Times New Roman" w:cs="Times New Roman" w:hint="eastAsia"/>
          <w:sz w:val="24"/>
          <w:szCs w:val="24"/>
        </w:rPr>
        <w:t xml:space="preserve">with </w:t>
      </w:r>
      <w:r w:rsidR="002251D4">
        <w:rPr>
          <w:rFonts w:ascii="Times New Roman" w:hAnsi="Times New Roman" w:cs="Times New Roman" w:hint="eastAsia"/>
          <w:sz w:val="24"/>
          <w:szCs w:val="24"/>
        </w:rPr>
        <w:t>a small change on Session V to discuss on</w:t>
      </w:r>
      <w:r w:rsidR="00196CF2">
        <w:rPr>
          <w:rFonts w:ascii="Times New Roman" w:hAnsi="Times New Roman" w:cs="Times New Roman" w:hint="eastAsia"/>
          <w:sz w:val="24"/>
          <w:szCs w:val="24"/>
        </w:rPr>
        <w:t xml:space="preserve"> </w:t>
      </w:r>
      <w:r w:rsidR="009B37DE">
        <w:rPr>
          <w:rFonts w:ascii="Times New Roman" w:hAnsi="Times New Roman" w:cs="Times New Roman" w:hint="eastAsia"/>
          <w:sz w:val="24"/>
          <w:szCs w:val="24"/>
        </w:rPr>
        <w:t>comprehensive and holistic approach</w:t>
      </w:r>
      <w:r w:rsidR="00196CF2">
        <w:rPr>
          <w:rFonts w:ascii="Times New Roman" w:hAnsi="Times New Roman" w:cs="Times New Roman" w:hint="eastAsia"/>
          <w:sz w:val="24"/>
          <w:szCs w:val="24"/>
        </w:rPr>
        <w:t xml:space="preserve"> to the RCARO</w:t>
      </w:r>
      <w:r w:rsidR="00257A09">
        <w:rPr>
          <w:rFonts w:ascii="Times New Roman" w:hAnsi="Times New Roman" w:cs="Times New Roman"/>
          <w:sz w:val="24"/>
          <w:szCs w:val="24"/>
        </w:rPr>
        <w:t>’</w:t>
      </w:r>
      <w:r w:rsidR="00196CF2">
        <w:rPr>
          <w:rFonts w:ascii="Times New Roman" w:hAnsi="Times New Roman" w:cs="Times New Roman" w:hint="eastAsia"/>
          <w:sz w:val="24"/>
          <w:szCs w:val="24"/>
        </w:rPr>
        <w:t>s future roles</w:t>
      </w:r>
      <w:r w:rsidR="002251D4">
        <w:rPr>
          <w:rFonts w:ascii="Times New Roman" w:hAnsi="Times New Roman" w:cs="Times New Roman" w:hint="eastAsia"/>
          <w:sz w:val="24"/>
          <w:szCs w:val="24"/>
        </w:rPr>
        <w:t xml:space="preserve"> </w:t>
      </w:r>
      <w:r w:rsidR="00972C74">
        <w:rPr>
          <w:rFonts w:ascii="Times New Roman" w:hAnsi="Times New Roman" w:cs="Times New Roman"/>
          <w:sz w:val="24"/>
          <w:szCs w:val="24"/>
        </w:rPr>
        <w:t>reflecting</w:t>
      </w:r>
      <w:r w:rsidR="00A0759E">
        <w:rPr>
          <w:rFonts w:ascii="Times New Roman" w:hAnsi="Times New Roman" w:cs="Times New Roman" w:hint="eastAsia"/>
          <w:sz w:val="24"/>
          <w:szCs w:val="24"/>
        </w:rPr>
        <w:t xml:space="preserve"> </w:t>
      </w:r>
      <w:r w:rsidR="0069497B">
        <w:rPr>
          <w:rFonts w:ascii="Times New Roman" w:hAnsi="Times New Roman" w:cs="Times New Roman" w:hint="eastAsia"/>
          <w:sz w:val="24"/>
          <w:szCs w:val="24"/>
        </w:rPr>
        <w:t>suggest</w:t>
      </w:r>
      <w:r w:rsidR="00A0759E">
        <w:rPr>
          <w:rFonts w:ascii="Times New Roman" w:hAnsi="Times New Roman" w:cs="Times New Roman" w:hint="eastAsia"/>
          <w:sz w:val="24"/>
          <w:szCs w:val="24"/>
        </w:rPr>
        <w:t>ion of</w:t>
      </w:r>
      <w:r w:rsidR="0069497B">
        <w:rPr>
          <w:rFonts w:ascii="Times New Roman" w:hAnsi="Times New Roman" w:cs="Times New Roman" w:hint="eastAsia"/>
          <w:sz w:val="24"/>
          <w:szCs w:val="24"/>
        </w:rPr>
        <w:t xml:space="preserve"> Mr. Oscar </w:t>
      </w:r>
      <w:proofErr w:type="spellStart"/>
      <w:r w:rsidR="005626C5">
        <w:rPr>
          <w:rFonts w:ascii="Times New Roman" w:hAnsi="Times New Roman" w:cs="Times New Roman" w:hint="eastAsia"/>
          <w:sz w:val="24"/>
          <w:szCs w:val="24"/>
        </w:rPr>
        <w:t>Acu</w:t>
      </w:r>
      <w:r w:rsidR="005626C5">
        <w:rPr>
          <w:rFonts w:ascii="Times New Roman" w:hAnsi="Times New Roman" w:cs="Times New Roman"/>
          <w:sz w:val="24"/>
          <w:szCs w:val="24"/>
        </w:rPr>
        <w:t>ñ</w:t>
      </w:r>
      <w:r w:rsidR="005626C5">
        <w:rPr>
          <w:rFonts w:ascii="Times New Roman" w:hAnsi="Times New Roman" w:cs="Times New Roman" w:hint="eastAsia"/>
          <w:sz w:val="24"/>
          <w:szCs w:val="24"/>
        </w:rPr>
        <w:t>a</w:t>
      </w:r>
      <w:proofErr w:type="spellEnd"/>
      <w:r w:rsidR="002343AC">
        <w:rPr>
          <w:rFonts w:ascii="Times New Roman" w:hAnsi="Times New Roman" w:cs="Times New Roman" w:hint="eastAsia"/>
          <w:sz w:val="24"/>
          <w:szCs w:val="24"/>
        </w:rPr>
        <w:t>. Meeting Prospectus and Programme are given in the Annex 2 and Annex 3.</w:t>
      </w:r>
    </w:p>
    <w:p w:rsidR="00E763A8" w:rsidRDefault="00E763A8" w:rsidP="002C7F8A">
      <w:pPr>
        <w:wordWrap/>
        <w:spacing w:before="120" w:after="120" w:line="240" w:lineRule="auto"/>
        <w:rPr>
          <w:rFonts w:ascii="Times New Roman" w:hAnsi="Times New Roman" w:cs="Times New Roman"/>
          <w:b/>
          <w:sz w:val="24"/>
          <w:szCs w:val="24"/>
        </w:rPr>
      </w:pPr>
      <w:r w:rsidRPr="005B50D2">
        <w:rPr>
          <w:rFonts w:ascii="Times New Roman" w:hAnsi="Times New Roman" w:cs="Times New Roman" w:hint="eastAsia"/>
          <w:b/>
          <w:sz w:val="24"/>
          <w:szCs w:val="24"/>
        </w:rPr>
        <w:t>2.</w:t>
      </w:r>
      <w:r w:rsidR="00F522B0" w:rsidRPr="005B50D2">
        <w:rPr>
          <w:rFonts w:ascii="Times New Roman" w:hAnsi="Times New Roman" w:cs="Times New Roman" w:hint="eastAsia"/>
          <w:b/>
          <w:sz w:val="24"/>
          <w:szCs w:val="24"/>
        </w:rPr>
        <w:t>6</w:t>
      </w:r>
      <w:r w:rsidRPr="005B50D2">
        <w:rPr>
          <w:rFonts w:ascii="Times New Roman" w:hAnsi="Times New Roman" w:cs="Times New Roman" w:hint="eastAsia"/>
          <w:b/>
          <w:sz w:val="24"/>
          <w:szCs w:val="24"/>
        </w:rPr>
        <w:t xml:space="preserve"> Review of the conclusions/</w:t>
      </w:r>
      <w:r w:rsidRPr="005B50D2">
        <w:rPr>
          <w:rFonts w:ascii="Times New Roman" w:hAnsi="Times New Roman" w:cs="Times New Roman"/>
          <w:b/>
          <w:sz w:val="24"/>
          <w:szCs w:val="24"/>
        </w:rPr>
        <w:t>recommendations</w:t>
      </w:r>
      <w:r w:rsidRPr="005B50D2">
        <w:rPr>
          <w:rFonts w:ascii="Times New Roman" w:hAnsi="Times New Roman" w:cs="Times New Roman" w:hint="eastAsia"/>
          <w:b/>
          <w:sz w:val="24"/>
          <w:szCs w:val="24"/>
        </w:rPr>
        <w:t xml:space="preserve"> of the first Working Group Meeting</w:t>
      </w:r>
    </w:p>
    <w:p w:rsidR="001351A9" w:rsidRDefault="00972C74" w:rsidP="002C7F8A">
      <w:pPr>
        <w:wordWrap/>
        <w:spacing w:before="120" w:after="120" w:line="240" w:lineRule="auto"/>
        <w:rPr>
          <w:rFonts w:ascii="Times New Roman" w:hAnsi="Times New Roman" w:cs="Times New Roman"/>
          <w:sz w:val="24"/>
          <w:szCs w:val="24"/>
        </w:rPr>
      </w:pPr>
      <w:r>
        <w:rPr>
          <w:rFonts w:ascii="Times New Roman" w:hAnsi="Times New Roman" w:cs="Times New Roman" w:hint="eastAsia"/>
          <w:sz w:val="24"/>
          <w:szCs w:val="24"/>
        </w:rPr>
        <w:lastRenderedPageBreak/>
        <w:t>Prior to the review of the conclusions/recommendations of the 1</w:t>
      </w:r>
      <w:r w:rsidRPr="00972C74">
        <w:rPr>
          <w:rFonts w:ascii="Times New Roman" w:hAnsi="Times New Roman" w:cs="Times New Roman" w:hint="eastAsia"/>
          <w:sz w:val="24"/>
          <w:szCs w:val="24"/>
          <w:vertAlign w:val="superscript"/>
        </w:rPr>
        <w:t>st</w:t>
      </w:r>
      <w:r>
        <w:rPr>
          <w:rFonts w:ascii="Times New Roman" w:hAnsi="Times New Roman" w:cs="Times New Roman" w:hint="eastAsia"/>
          <w:sz w:val="24"/>
          <w:szCs w:val="24"/>
        </w:rPr>
        <w:t xml:space="preserve"> WGM, </w:t>
      </w:r>
      <w:r w:rsidR="001351A9" w:rsidRPr="001351A9">
        <w:rPr>
          <w:rFonts w:ascii="Times New Roman" w:hAnsi="Times New Roman" w:cs="Times New Roman" w:hint="eastAsia"/>
          <w:sz w:val="24"/>
          <w:szCs w:val="24"/>
        </w:rPr>
        <w:t xml:space="preserve">Dr. Easey delivered a </w:t>
      </w:r>
      <w:r w:rsidR="001351A9" w:rsidRPr="001351A9">
        <w:rPr>
          <w:rFonts w:ascii="Times New Roman" w:hAnsi="Times New Roman" w:cs="Times New Roman"/>
          <w:sz w:val="24"/>
          <w:szCs w:val="24"/>
        </w:rPr>
        <w:t>presentation</w:t>
      </w:r>
      <w:r w:rsidR="001351A9" w:rsidRPr="001351A9">
        <w:rPr>
          <w:rFonts w:ascii="Times New Roman" w:hAnsi="Times New Roman" w:cs="Times New Roman" w:hint="eastAsia"/>
          <w:sz w:val="24"/>
          <w:szCs w:val="24"/>
        </w:rPr>
        <w:t xml:space="preserve"> </w:t>
      </w:r>
      <w:r>
        <w:rPr>
          <w:rFonts w:ascii="Times New Roman" w:hAnsi="Times New Roman" w:cs="Times New Roman" w:hint="eastAsia"/>
          <w:sz w:val="24"/>
          <w:szCs w:val="24"/>
        </w:rPr>
        <w:t>on</w:t>
      </w:r>
      <w:r w:rsidR="001351A9">
        <w:rPr>
          <w:rFonts w:ascii="Times New Roman" w:hAnsi="Times New Roman" w:cs="Times New Roman" w:hint="eastAsia"/>
          <w:sz w:val="24"/>
          <w:szCs w:val="24"/>
        </w:rPr>
        <w:t xml:space="preserve"> background</w:t>
      </w:r>
      <w:r>
        <w:rPr>
          <w:rFonts w:ascii="Times New Roman" w:hAnsi="Times New Roman" w:cs="Times New Roman" w:hint="eastAsia"/>
          <w:sz w:val="24"/>
          <w:szCs w:val="24"/>
        </w:rPr>
        <w:t xml:space="preserve"> of the meeting to</w:t>
      </w:r>
      <w:r w:rsidR="001351A9">
        <w:rPr>
          <w:rFonts w:ascii="Times New Roman" w:hAnsi="Times New Roman" w:cs="Times New Roman" w:hint="eastAsia"/>
          <w:sz w:val="24"/>
          <w:szCs w:val="24"/>
        </w:rPr>
        <w:t xml:space="preserve"> </w:t>
      </w:r>
      <w:r w:rsidR="002251D4">
        <w:rPr>
          <w:rFonts w:ascii="Times New Roman" w:hAnsi="Times New Roman" w:cs="Times New Roman" w:hint="eastAsia"/>
          <w:sz w:val="24"/>
          <w:szCs w:val="24"/>
        </w:rPr>
        <w:t>facilitate effective further discussions:</w:t>
      </w:r>
      <w:r w:rsidR="001351A9">
        <w:rPr>
          <w:rFonts w:ascii="Times New Roman" w:hAnsi="Times New Roman" w:cs="Times New Roman" w:hint="eastAsia"/>
          <w:sz w:val="24"/>
          <w:szCs w:val="24"/>
        </w:rPr>
        <w:t xml:space="preserve"> overall discussion direction</w:t>
      </w:r>
      <w:r w:rsidR="002251D4">
        <w:rPr>
          <w:rFonts w:ascii="Times New Roman" w:hAnsi="Times New Roman" w:cs="Times New Roman" w:hint="eastAsia"/>
          <w:sz w:val="24"/>
          <w:szCs w:val="24"/>
        </w:rPr>
        <w:t>;</w:t>
      </w:r>
      <w:r w:rsidR="001351A9">
        <w:rPr>
          <w:rFonts w:ascii="Times New Roman" w:hAnsi="Times New Roman" w:cs="Times New Roman" w:hint="eastAsia"/>
          <w:sz w:val="24"/>
          <w:szCs w:val="24"/>
        </w:rPr>
        <w:t xml:space="preserve"> background </w:t>
      </w:r>
      <w:r w:rsidR="002251D4">
        <w:rPr>
          <w:rFonts w:ascii="Times New Roman" w:hAnsi="Times New Roman" w:cs="Times New Roman" w:hint="eastAsia"/>
          <w:sz w:val="24"/>
          <w:szCs w:val="24"/>
        </w:rPr>
        <w:t xml:space="preserve">financial </w:t>
      </w:r>
      <w:r w:rsidR="001351A9">
        <w:rPr>
          <w:rFonts w:ascii="Times New Roman" w:hAnsi="Times New Roman" w:cs="Times New Roman" w:hint="eastAsia"/>
          <w:sz w:val="24"/>
          <w:szCs w:val="24"/>
        </w:rPr>
        <w:t>information o</w:t>
      </w:r>
      <w:r w:rsidR="002251D4">
        <w:rPr>
          <w:rFonts w:ascii="Times New Roman" w:hAnsi="Times New Roman" w:cs="Times New Roman" w:hint="eastAsia"/>
          <w:sz w:val="24"/>
          <w:szCs w:val="24"/>
        </w:rPr>
        <w:t>n</w:t>
      </w:r>
      <w:r w:rsidR="001351A9">
        <w:rPr>
          <w:rFonts w:ascii="Times New Roman" w:hAnsi="Times New Roman" w:cs="Times New Roman" w:hint="eastAsia"/>
          <w:sz w:val="24"/>
          <w:szCs w:val="24"/>
        </w:rPr>
        <w:t xml:space="preserve"> the</w:t>
      </w:r>
      <w:r w:rsidR="002251D4">
        <w:rPr>
          <w:rFonts w:ascii="Times New Roman" w:hAnsi="Times New Roman" w:cs="Times New Roman" w:hint="eastAsia"/>
          <w:sz w:val="24"/>
          <w:szCs w:val="24"/>
        </w:rPr>
        <w:t xml:space="preserve"> RCA programme by the</w:t>
      </w:r>
      <w:r w:rsidR="001351A9">
        <w:rPr>
          <w:rFonts w:ascii="Times New Roman" w:hAnsi="Times New Roman" w:cs="Times New Roman" w:hint="eastAsia"/>
          <w:sz w:val="24"/>
          <w:szCs w:val="24"/>
        </w:rPr>
        <w:t xml:space="preserve"> IAEA</w:t>
      </w:r>
      <w:r w:rsidR="00431B7F">
        <w:rPr>
          <w:rFonts w:ascii="Times New Roman" w:hAnsi="Times New Roman" w:cs="Times New Roman" w:hint="eastAsia"/>
          <w:sz w:val="24"/>
          <w:szCs w:val="24"/>
        </w:rPr>
        <w:t xml:space="preserve">; </w:t>
      </w:r>
      <w:r w:rsidR="001351A9">
        <w:rPr>
          <w:rFonts w:ascii="Times New Roman" w:hAnsi="Times New Roman" w:cs="Times New Roman" w:hint="eastAsia"/>
          <w:sz w:val="24"/>
          <w:szCs w:val="24"/>
        </w:rPr>
        <w:t xml:space="preserve">potential </w:t>
      </w:r>
      <w:r w:rsidR="002251D4">
        <w:rPr>
          <w:rFonts w:ascii="Times New Roman" w:hAnsi="Times New Roman" w:cs="Times New Roman" w:hint="eastAsia"/>
          <w:sz w:val="24"/>
          <w:szCs w:val="24"/>
        </w:rPr>
        <w:t>involvement of the</w:t>
      </w:r>
      <w:r w:rsidR="00431B7F">
        <w:rPr>
          <w:rFonts w:ascii="Times New Roman" w:hAnsi="Times New Roman" w:cs="Times New Roman" w:hint="eastAsia"/>
          <w:sz w:val="24"/>
          <w:szCs w:val="24"/>
        </w:rPr>
        <w:t xml:space="preserve"> RCARO to</w:t>
      </w:r>
      <w:r w:rsidR="001351A9">
        <w:rPr>
          <w:rFonts w:ascii="Times New Roman" w:hAnsi="Times New Roman" w:cs="Times New Roman" w:hint="eastAsia"/>
          <w:sz w:val="24"/>
          <w:szCs w:val="24"/>
        </w:rPr>
        <w:t xml:space="preserve"> address</w:t>
      </w:r>
      <w:r w:rsidR="00431B7F">
        <w:rPr>
          <w:rFonts w:ascii="Times New Roman" w:hAnsi="Times New Roman" w:cs="Times New Roman" w:hint="eastAsia"/>
          <w:sz w:val="24"/>
          <w:szCs w:val="24"/>
        </w:rPr>
        <w:t xml:space="preserve"> current</w:t>
      </w:r>
      <w:r w:rsidR="001351A9">
        <w:rPr>
          <w:rFonts w:ascii="Times New Roman" w:hAnsi="Times New Roman" w:cs="Times New Roman" w:hint="eastAsia"/>
          <w:sz w:val="24"/>
          <w:szCs w:val="24"/>
        </w:rPr>
        <w:t xml:space="preserve"> needs of the RCA GPs</w:t>
      </w:r>
      <w:r w:rsidR="00B04120">
        <w:rPr>
          <w:rFonts w:ascii="Times New Roman" w:hAnsi="Times New Roman" w:cs="Times New Roman" w:hint="eastAsia"/>
          <w:sz w:val="24"/>
          <w:szCs w:val="24"/>
        </w:rPr>
        <w:t xml:space="preserve"> (Annex 4)</w:t>
      </w:r>
      <w:r w:rsidR="001351A9">
        <w:rPr>
          <w:rFonts w:ascii="Times New Roman" w:hAnsi="Times New Roman" w:cs="Times New Roman" w:hint="eastAsia"/>
          <w:sz w:val="24"/>
          <w:szCs w:val="24"/>
        </w:rPr>
        <w:t>.</w:t>
      </w:r>
      <w:r w:rsidR="00AF26EA">
        <w:rPr>
          <w:rFonts w:ascii="Times New Roman" w:hAnsi="Times New Roman" w:cs="Times New Roman" w:hint="eastAsia"/>
          <w:sz w:val="24"/>
          <w:szCs w:val="24"/>
        </w:rPr>
        <w:t xml:space="preserve"> </w:t>
      </w:r>
    </w:p>
    <w:p w:rsidR="006D7732" w:rsidRPr="006D7732" w:rsidRDefault="00431B7F" w:rsidP="002C7F8A">
      <w:pPr>
        <w:wordWrap/>
        <w:spacing w:before="120" w:after="120" w:line="240" w:lineRule="auto"/>
        <w:rPr>
          <w:rFonts w:ascii="Times New Roman" w:hAnsi="Times New Roman" w:cs="Times New Roman"/>
          <w:sz w:val="24"/>
          <w:szCs w:val="24"/>
        </w:rPr>
      </w:pPr>
      <w:r>
        <w:rPr>
          <w:rFonts w:ascii="Times New Roman" w:hAnsi="Times New Roman" w:cs="Times New Roman" w:hint="eastAsia"/>
          <w:sz w:val="24"/>
          <w:szCs w:val="24"/>
        </w:rPr>
        <w:t>He also</w:t>
      </w:r>
      <w:r w:rsidR="006D7732">
        <w:rPr>
          <w:rFonts w:ascii="Times New Roman" w:hAnsi="Times New Roman" w:cs="Times New Roman" w:hint="eastAsia"/>
          <w:sz w:val="24"/>
          <w:szCs w:val="24"/>
        </w:rPr>
        <w:t xml:space="preserve"> presented a review of the conclusions/recommendations of the 1</w:t>
      </w:r>
      <w:r w:rsidR="006D7732" w:rsidRPr="006D7732">
        <w:rPr>
          <w:rFonts w:ascii="Times New Roman" w:hAnsi="Times New Roman" w:cs="Times New Roman" w:hint="eastAsia"/>
          <w:sz w:val="24"/>
          <w:szCs w:val="24"/>
          <w:vertAlign w:val="superscript"/>
        </w:rPr>
        <w:t>st</w:t>
      </w:r>
      <w:r w:rsidR="006D7732">
        <w:rPr>
          <w:rFonts w:ascii="Times New Roman" w:hAnsi="Times New Roman" w:cs="Times New Roman" w:hint="eastAsia"/>
          <w:sz w:val="24"/>
          <w:szCs w:val="24"/>
        </w:rPr>
        <w:t xml:space="preserve"> WGM on the major discussion points</w:t>
      </w:r>
      <w:r>
        <w:rPr>
          <w:rFonts w:ascii="Times New Roman" w:hAnsi="Times New Roman" w:cs="Times New Roman" w:hint="eastAsia"/>
          <w:sz w:val="24"/>
          <w:szCs w:val="24"/>
        </w:rPr>
        <w:t xml:space="preserve"> listed in the meeting report:</w:t>
      </w:r>
      <w:r w:rsidR="006D7732">
        <w:rPr>
          <w:rFonts w:ascii="Times New Roman" w:hAnsi="Times New Roman" w:cs="Times New Roman"/>
          <w:sz w:val="24"/>
          <w:szCs w:val="24"/>
        </w:rPr>
        <w:t xml:space="preserve"> implementation of the </w:t>
      </w:r>
      <w:r w:rsidR="002C7F8A">
        <w:rPr>
          <w:rFonts w:ascii="Times New Roman" w:hAnsi="Times New Roman" w:cs="Times New Roman"/>
          <w:sz w:val="24"/>
          <w:szCs w:val="24"/>
        </w:rPr>
        <w:t>Supplementary Projects</w:t>
      </w:r>
      <w:r w:rsidR="002C7F8A">
        <w:rPr>
          <w:rFonts w:ascii="Times New Roman" w:hAnsi="Times New Roman" w:cs="Times New Roman" w:hint="eastAsia"/>
          <w:sz w:val="24"/>
          <w:szCs w:val="24"/>
        </w:rPr>
        <w:t xml:space="preserve"> </w:t>
      </w:r>
      <w:r w:rsidR="006D7732">
        <w:rPr>
          <w:rFonts w:ascii="Times New Roman" w:hAnsi="Times New Roman" w:cs="Times New Roman" w:hint="eastAsia"/>
          <w:sz w:val="24"/>
          <w:szCs w:val="24"/>
        </w:rPr>
        <w:t>(SPs)</w:t>
      </w:r>
      <w:r w:rsidR="006D7732">
        <w:rPr>
          <w:rFonts w:ascii="Times New Roman" w:hAnsi="Times New Roman" w:cs="Times New Roman"/>
          <w:sz w:val="24"/>
          <w:szCs w:val="24"/>
        </w:rPr>
        <w:t xml:space="preserve">, support of </w:t>
      </w:r>
      <w:r w:rsidR="002C7F8A">
        <w:rPr>
          <w:rFonts w:ascii="Times New Roman" w:hAnsi="Times New Roman" w:cs="Times New Roman"/>
          <w:sz w:val="24"/>
          <w:szCs w:val="24"/>
        </w:rPr>
        <w:t>Research Pro</w:t>
      </w:r>
      <w:r w:rsidR="002C7F8A">
        <w:rPr>
          <w:rFonts w:ascii="Times New Roman" w:hAnsi="Times New Roman" w:cs="Times New Roman" w:hint="eastAsia"/>
          <w:sz w:val="24"/>
          <w:szCs w:val="24"/>
        </w:rPr>
        <w:t xml:space="preserve">jects </w:t>
      </w:r>
      <w:r w:rsidR="006D7732">
        <w:rPr>
          <w:rFonts w:ascii="Times New Roman" w:hAnsi="Times New Roman" w:cs="Times New Roman" w:hint="eastAsia"/>
          <w:sz w:val="24"/>
          <w:szCs w:val="24"/>
        </w:rPr>
        <w:t xml:space="preserve">(RPs), supporting </w:t>
      </w:r>
      <w:r w:rsidR="002C7F8A">
        <w:rPr>
          <w:rFonts w:ascii="Times New Roman" w:hAnsi="Times New Roman" w:cs="Times New Roman"/>
          <w:sz w:val="24"/>
          <w:szCs w:val="24"/>
        </w:rPr>
        <w:t>T</w:t>
      </w:r>
      <w:r w:rsidR="006D7732">
        <w:rPr>
          <w:rFonts w:ascii="Times New Roman" w:hAnsi="Times New Roman" w:cs="Times New Roman" w:hint="eastAsia"/>
          <w:sz w:val="24"/>
          <w:szCs w:val="24"/>
        </w:rPr>
        <w:t>raining/</w:t>
      </w:r>
      <w:r w:rsidR="002C7F8A">
        <w:rPr>
          <w:rFonts w:ascii="Times New Roman" w:hAnsi="Times New Roman" w:cs="Times New Roman"/>
          <w:sz w:val="24"/>
          <w:szCs w:val="24"/>
        </w:rPr>
        <w:t>E</w:t>
      </w:r>
      <w:r w:rsidR="002C7F8A">
        <w:rPr>
          <w:rFonts w:ascii="Times New Roman" w:hAnsi="Times New Roman" w:cs="Times New Roman" w:hint="eastAsia"/>
          <w:sz w:val="24"/>
          <w:szCs w:val="24"/>
        </w:rPr>
        <w:t xml:space="preserve">ducation </w:t>
      </w:r>
      <w:r w:rsidR="002C7F8A">
        <w:rPr>
          <w:rFonts w:ascii="Times New Roman" w:hAnsi="Times New Roman" w:cs="Times New Roman"/>
          <w:sz w:val="24"/>
          <w:szCs w:val="24"/>
        </w:rPr>
        <w:t>P</w:t>
      </w:r>
      <w:r w:rsidR="002C7F8A">
        <w:rPr>
          <w:rFonts w:ascii="Times New Roman" w:hAnsi="Times New Roman" w:cs="Times New Roman" w:hint="eastAsia"/>
          <w:sz w:val="24"/>
          <w:szCs w:val="24"/>
        </w:rPr>
        <w:t xml:space="preserve">rogrammes </w:t>
      </w:r>
      <w:r w:rsidR="00F00669">
        <w:rPr>
          <w:rFonts w:ascii="Times New Roman" w:hAnsi="Times New Roman" w:cs="Times New Roman" w:hint="eastAsia"/>
          <w:sz w:val="24"/>
          <w:szCs w:val="24"/>
        </w:rPr>
        <w:t>(TPs)</w:t>
      </w:r>
      <w:r w:rsidR="006D7732">
        <w:rPr>
          <w:rFonts w:ascii="Times New Roman" w:hAnsi="Times New Roman" w:cs="Times New Roman" w:hint="eastAsia"/>
          <w:sz w:val="24"/>
          <w:szCs w:val="24"/>
        </w:rPr>
        <w:t>, coordination of the WGs and ad hoc committees and recruitment of a senior staff member</w:t>
      </w:r>
      <w:r w:rsidR="00B04120">
        <w:rPr>
          <w:rFonts w:ascii="Times New Roman" w:hAnsi="Times New Roman" w:cs="Times New Roman" w:hint="eastAsia"/>
          <w:sz w:val="24"/>
          <w:szCs w:val="24"/>
        </w:rPr>
        <w:t xml:space="preserve"> (Annex 5)</w:t>
      </w:r>
      <w:r w:rsidR="006D7732">
        <w:rPr>
          <w:rFonts w:ascii="Times New Roman" w:hAnsi="Times New Roman" w:cs="Times New Roman" w:hint="eastAsia"/>
          <w:sz w:val="24"/>
          <w:szCs w:val="24"/>
        </w:rPr>
        <w:t xml:space="preserve">. </w:t>
      </w:r>
    </w:p>
    <w:p w:rsidR="006D7732" w:rsidRPr="005B50D2" w:rsidRDefault="006D7732" w:rsidP="002C7F8A">
      <w:pPr>
        <w:wordWrap/>
        <w:spacing w:before="120" w:after="120" w:line="240" w:lineRule="auto"/>
        <w:rPr>
          <w:rFonts w:ascii="Times New Roman" w:hAnsi="Times New Roman" w:cs="Times New Roman"/>
          <w:b/>
          <w:sz w:val="24"/>
          <w:szCs w:val="24"/>
        </w:rPr>
      </w:pPr>
    </w:p>
    <w:p w:rsidR="00E763A8" w:rsidRDefault="00E763A8" w:rsidP="002C7F8A">
      <w:pPr>
        <w:wordWrap/>
        <w:spacing w:before="120" w:after="120" w:line="240" w:lineRule="auto"/>
        <w:rPr>
          <w:rFonts w:ascii="Times New Roman" w:hAnsi="Times New Roman" w:cs="Times New Roman"/>
          <w:b/>
          <w:sz w:val="24"/>
          <w:szCs w:val="24"/>
        </w:rPr>
      </w:pPr>
      <w:r w:rsidRPr="005B50D2">
        <w:rPr>
          <w:rFonts w:ascii="Times New Roman" w:hAnsi="Times New Roman" w:cs="Times New Roman" w:hint="eastAsia"/>
          <w:b/>
          <w:sz w:val="24"/>
          <w:szCs w:val="24"/>
        </w:rPr>
        <w:t>2.</w:t>
      </w:r>
      <w:r w:rsidR="00F522B0" w:rsidRPr="005B50D2">
        <w:rPr>
          <w:rFonts w:ascii="Times New Roman" w:hAnsi="Times New Roman" w:cs="Times New Roman" w:hint="eastAsia"/>
          <w:b/>
          <w:sz w:val="24"/>
          <w:szCs w:val="24"/>
        </w:rPr>
        <w:t>7</w:t>
      </w:r>
      <w:r w:rsidRPr="005B50D2">
        <w:rPr>
          <w:rFonts w:ascii="Times New Roman" w:hAnsi="Times New Roman" w:cs="Times New Roman" w:hint="eastAsia"/>
          <w:b/>
          <w:sz w:val="24"/>
          <w:szCs w:val="24"/>
        </w:rPr>
        <w:t xml:space="preserve"> Report of the result of the 43</w:t>
      </w:r>
      <w:r w:rsidRPr="005B50D2">
        <w:rPr>
          <w:rFonts w:ascii="Times New Roman" w:hAnsi="Times New Roman" w:cs="Times New Roman" w:hint="eastAsia"/>
          <w:b/>
          <w:sz w:val="24"/>
          <w:szCs w:val="24"/>
          <w:vertAlign w:val="superscript"/>
        </w:rPr>
        <w:t>rd</w:t>
      </w:r>
      <w:r w:rsidRPr="005B50D2">
        <w:rPr>
          <w:rFonts w:ascii="Times New Roman" w:hAnsi="Times New Roman" w:cs="Times New Roman" w:hint="eastAsia"/>
          <w:b/>
          <w:sz w:val="24"/>
          <w:szCs w:val="24"/>
        </w:rPr>
        <w:t xml:space="preserve"> GCM</w:t>
      </w:r>
    </w:p>
    <w:p w:rsidR="00E66182" w:rsidRDefault="00271B34" w:rsidP="002C7F8A">
      <w:pPr>
        <w:wordWrap/>
        <w:spacing w:before="120" w:after="120" w:line="240" w:lineRule="auto"/>
        <w:rPr>
          <w:rFonts w:ascii="Times New Roman" w:hAnsi="Times New Roman" w:cs="Times New Roman"/>
          <w:sz w:val="24"/>
          <w:szCs w:val="24"/>
        </w:rPr>
      </w:pPr>
      <w:r>
        <w:rPr>
          <w:rFonts w:ascii="Times New Roman" w:hAnsi="Times New Roman" w:cs="Times New Roman" w:hint="eastAsia"/>
          <w:sz w:val="24"/>
          <w:szCs w:val="24"/>
        </w:rPr>
        <w:t>Dr</w:t>
      </w:r>
      <w:r w:rsidR="006D7732">
        <w:rPr>
          <w:rFonts w:ascii="Times New Roman" w:hAnsi="Times New Roman" w:cs="Times New Roman" w:hint="eastAsia"/>
          <w:sz w:val="24"/>
          <w:szCs w:val="24"/>
        </w:rPr>
        <w:t xml:space="preserve">. Dela Rosa </w:t>
      </w:r>
      <w:r w:rsidR="00E66182">
        <w:rPr>
          <w:rFonts w:ascii="Times New Roman" w:hAnsi="Times New Roman" w:cs="Times New Roman" w:hint="eastAsia"/>
          <w:sz w:val="24"/>
          <w:szCs w:val="24"/>
        </w:rPr>
        <w:t xml:space="preserve">made a presentation on </w:t>
      </w:r>
      <w:r w:rsidR="00431B7F">
        <w:rPr>
          <w:rFonts w:ascii="Times New Roman" w:hAnsi="Times New Roman" w:cs="Times New Roman" w:hint="eastAsia"/>
          <w:sz w:val="24"/>
          <w:szCs w:val="24"/>
        </w:rPr>
        <w:t xml:space="preserve">decisions </w:t>
      </w:r>
      <w:r w:rsidR="00E66182">
        <w:rPr>
          <w:rFonts w:ascii="Times New Roman" w:hAnsi="Times New Roman" w:cs="Times New Roman" w:hint="eastAsia"/>
          <w:sz w:val="24"/>
          <w:szCs w:val="24"/>
        </w:rPr>
        <w:t>of the 43</w:t>
      </w:r>
      <w:r w:rsidR="00E66182" w:rsidRPr="00E66182">
        <w:rPr>
          <w:rFonts w:ascii="Times New Roman" w:hAnsi="Times New Roman" w:cs="Times New Roman" w:hint="eastAsia"/>
          <w:sz w:val="24"/>
          <w:szCs w:val="24"/>
          <w:vertAlign w:val="superscript"/>
        </w:rPr>
        <w:t>rd</w:t>
      </w:r>
      <w:r w:rsidR="00E66182">
        <w:rPr>
          <w:rFonts w:ascii="Times New Roman" w:hAnsi="Times New Roman" w:cs="Times New Roman" w:hint="eastAsia"/>
          <w:sz w:val="24"/>
          <w:szCs w:val="24"/>
        </w:rPr>
        <w:t xml:space="preserve"> GCM on the report of the 1</w:t>
      </w:r>
      <w:r w:rsidR="00E66182" w:rsidRPr="00E66182">
        <w:rPr>
          <w:rFonts w:ascii="Times New Roman" w:hAnsi="Times New Roman" w:cs="Times New Roman" w:hint="eastAsia"/>
          <w:sz w:val="24"/>
          <w:szCs w:val="24"/>
          <w:vertAlign w:val="superscript"/>
        </w:rPr>
        <w:t>st</w:t>
      </w:r>
      <w:r w:rsidR="00E66182">
        <w:rPr>
          <w:rFonts w:ascii="Times New Roman" w:hAnsi="Times New Roman" w:cs="Times New Roman" w:hint="eastAsia"/>
          <w:sz w:val="24"/>
          <w:szCs w:val="24"/>
        </w:rPr>
        <w:t xml:space="preserve"> WGM</w:t>
      </w:r>
      <w:r w:rsidR="00B04120">
        <w:rPr>
          <w:rFonts w:ascii="Times New Roman" w:hAnsi="Times New Roman" w:cs="Times New Roman" w:hint="eastAsia"/>
          <w:sz w:val="24"/>
          <w:szCs w:val="24"/>
        </w:rPr>
        <w:t xml:space="preserve"> (Annex 6)</w:t>
      </w:r>
      <w:r w:rsidR="00AF26EA">
        <w:rPr>
          <w:rFonts w:ascii="Times New Roman" w:hAnsi="Times New Roman" w:cs="Times New Roman" w:hint="eastAsia"/>
          <w:sz w:val="24"/>
          <w:szCs w:val="24"/>
        </w:rPr>
        <w:t>.</w:t>
      </w:r>
    </w:p>
    <w:p w:rsidR="00E66182" w:rsidRPr="00AF26EA" w:rsidRDefault="00E66182" w:rsidP="002C7F8A">
      <w:pPr>
        <w:wordWrap/>
        <w:spacing w:before="120" w:after="120" w:line="240" w:lineRule="auto"/>
        <w:rPr>
          <w:rFonts w:ascii="Times New Roman" w:hAnsi="Times New Roman" w:cs="Times New Roman"/>
          <w:b/>
          <w:sz w:val="24"/>
          <w:szCs w:val="24"/>
        </w:rPr>
      </w:pPr>
    </w:p>
    <w:p w:rsidR="00E66182" w:rsidRDefault="00E66182" w:rsidP="002C7F8A">
      <w:pPr>
        <w:wordWrap/>
        <w:spacing w:before="120" w:after="120" w:line="240" w:lineRule="auto"/>
        <w:rPr>
          <w:rFonts w:ascii="Times New Roman" w:hAnsi="Times New Roman" w:cs="Times New Roman"/>
          <w:b/>
          <w:sz w:val="24"/>
          <w:szCs w:val="24"/>
        </w:rPr>
      </w:pPr>
      <w:r>
        <w:rPr>
          <w:rFonts w:ascii="Times New Roman" w:hAnsi="Times New Roman" w:cs="Times New Roman" w:hint="eastAsia"/>
          <w:b/>
          <w:sz w:val="24"/>
          <w:szCs w:val="24"/>
        </w:rPr>
        <w:t xml:space="preserve">2.8 </w:t>
      </w:r>
      <w:r w:rsidRPr="00E66182">
        <w:rPr>
          <w:rFonts w:ascii="Times New Roman" w:hAnsi="Times New Roman" w:cs="Times New Roman" w:hint="eastAsia"/>
          <w:b/>
          <w:sz w:val="24"/>
          <w:szCs w:val="24"/>
        </w:rPr>
        <w:t xml:space="preserve">Presentation by the IAEA (by Mr. Oscar </w:t>
      </w:r>
      <w:proofErr w:type="spellStart"/>
      <w:r w:rsidR="00CF5C91" w:rsidRPr="00CF5C91">
        <w:rPr>
          <w:rFonts w:ascii="Times New Roman" w:hAnsi="Times New Roman" w:cs="Times New Roman"/>
          <w:b/>
          <w:sz w:val="24"/>
          <w:szCs w:val="24"/>
        </w:rPr>
        <w:t>Acuña</w:t>
      </w:r>
      <w:proofErr w:type="spellEnd"/>
      <w:r w:rsidRPr="00E66182">
        <w:rPr>
          <w:rFonts w:ascii="Times New Roman" w:hAnsi="Times New Roman" w:cs="Times New Roman" w:hint="eastAsia"/>
          <w:b/>
          <w:sz w:val="24"/>
          <w:szCs w:val="24"/>
        </w:rPr>
        <w:t>, Section Head, Division of Asia and the Pacific, IAEA</w:t>
      </w:r>
      <w:r w:rsidR="00A14A5F">
        <w:rPr>
          <w:rFonts w:ascii="Times New Roman" w:hAnsi="Times New Roman" w:cs="Times New Roman" w:hint="eastAsia"/>
          <w:b/>
          <w:sz w:val="24"/>
          <w:szCs w:val="24"/>
        </w:rPr>
        <w:t>)</w:t>
      </w:r>
    </w:p>
    <w:p w:rsidR="009026AB" w:rsidRDefault="00E027F4" w:rsidP="002C7F8A">
      <w:pPr>
        <w:wordWrap/>
        <w:spacing w:before="120" w:after="120" w:line="240" w:lineRule="auto"/>
        <w:rPr>
          <w:rFonts w:ascii="Times New Roman" w:hAnsi="Times New Roman" w:cs="Times New Roman"/>
          <w:sz w:val="24"/>
          <w:szCs w:val="24"/>
        </w:rPr>
      </w:pPr>
      <w:r w:rsidRPr="00E027F4">
        <w:rPr>
          <w:rFonts w:ascii="Times New Roman" w:hAnsi="Times New Roman" w:cs="Times New Roman" w:hint="eastAsia"/>
          <w:sz w:val="24"/>
          <w:szCs w:val="24"/>
        </w:rPr>
        <w:t xml:space="preserve">Mr. Oscar </w:t>
      </w:r>
      <w:proofErr w:type="spellStart"/>
      <w:r w:rsidR="005626C5">
        <w:rPr>
          <w:rFonts w:ascii="Times New Roman" w:hAnsi="Times New Roman" w:cs="Times New Roman" w:hint="eastAsia"/>
          <w:sz w:val="24"/>
          <w:szCs w:val="24"/>
        </w:rPr>
        <w:t>Acu</w:t>
      </w:r>
      <w:r w:rsidR="005626C5">
        <w:rPr>
          <w:rFonts w:ascii="Times New Roman" w:hAnsi="Times New Roman" w:cs="Times New Roman"/>
          <w:sz w:val="24"/>
          <w:szCs w:val="24"/>
        </w:rPr>
        <w:t>ñ</w:t>
      </w:r>
      <w:r w:rsidR="005626C5">
        <w:rPr>
          <w:rFonts w:ascii="Times New Roman" w:hAnsi="Times New Roman" w:cs="Times New Roman" w:hint="eastAsia"/>
          <w:sz w:val="24"/>
          <w:szCs w:val="24"/>
        </w:rPr>
        <w:t>a</w:t>
      </w:r>
      <w:proofErr w:type="spellEnd"/>
      <w:r w:rsidRPr="00E027F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delivered a presentation on the </w:t>
      </w:r>
      <w:r>
        <w:rPr>
          <w:rFonts w:ascii="Times New Roman" w:hAnsi="Times New Roman" w:cs="Times New Roman"/>
          <w:sz w:val="24"/>
          <w:szCs w:val="24"/>
        </w:rPr>
        <w:t>background</w:t>
      </w:r>
      <w:r>
        <w:rPr>
          <w:rFonts w:ascii="Times New Roman" w:hAnsi="Times New Roman" w:cs="Times New Roman" w:hint="eastAsia"/>
          <w:sz w:val="24"/>
          <w:szCs w:val="24"/>
        </w:rPr>
        <w:t xml:space="preserve"> and operational </w:t>
      </w:r>
      <w:r>
        <w:rPr>
          <w:rFonts w:ascii="Times New Roman" w:hAnsi="Times New Roman" w:cs="Times New Roman"/>
          <w:sz w:val="24"/>
          <w:szCs w:val="24"/>
        </w:rPr>
        <w:t>structur</w:t>
      </w:r>
      <w:r>
        <w:rPr>
          <w:rFonts w:ascii="Times New Roman" w:hAnsi="Times New Roman" w:cs="Times New Roman" w:hint="eastAsia"/>
          <w:sz w:val="24"/>
          <w:szCs w:val="24"/>
        </w:rPr>
        <w:t xml:space="preserve">es </w:t>
      </w:r>
      <w:r w:rsidR="007A61BF">
        <w:rPr>
          <w:rFonts w:ascii="Times New Roman" w:hAnsi="Times New Roman" w:cs="Times New Roman" w:hint="eastAsia"/>
          <w:sz w:val="24"/>
          <w:szCs w:val="24"/>
        </w:rPr>
        <w:t xml:space="preserve">of the RCA, ARASIA, AFRA and </w:t>
      </w:r>
      <w:r>
        <w:rPr>
          <w:rFonts w:ascii="Times New Roman" w:hAnsi="Times New Roman" w:cs="Times New Roman" w:hint="eastAsia"/>
          <w:sz w:val="24"/>
          <w:szCs w:val="24"/>
        </w:rPr>
        <w:t>ARCAL and suggestions for future of the RCARO.</w:t>
      </w:r>
      <w:r w:rsidR="00CC3EC8">
        <w:rPr>
          <w:rFonts w:ascii="Times New Roman" w:hAnsi="Times New Roman" w:cs="Times New Roman" w:hint="eastAsia"/>
          <w:sz w:val="24"/>
          <w:szCs w:val="24"/>
        </w:rPr>
        <w:t xml:space="preserve"> He explained </w:t>
      </w:r>
      <w:r w:rsidR="005626C5">
        <w:rPr>
          <w:rFonts w:ascii="Times New Roman" w:hAnsi="Times New Roman" w:cs="Times New Roman"/>
          <w:sz w:val="24"/>
          <w:szCs w:val="24"/>
        </w:rPr>
        <w:t xml:space="preserve">that the TC Programme was only able to provide </w:t>
      </w:r>
      <w:r w:rsidR="00CC3EC8">
        <w:rPr>
          <w:rFonts w:ascii="Times New Roman" w:hAnsi="Times New Roman" w:cs="Times New Roman" w:hint="eastAsia"/>
          <w:sz w:val="24"/>
          <w:szCs w:val="24"/>
        </w:rPr>
        <w:t>l</w:t>
      </w:r>
      <w:r w:rsidR="009026AB">
        <w:rPr>
          <w:rFonts w:ascii="Times New Roman" w:hAnsi="Times New Roman" w:cs="Times New Roman" w:hint="eastAsia"/>
          <w:sz w:val="24"/>
          <w:szCs w:val="24"/>
        </w:rPr>
        <w:t xml:space="preserve">imited </w:t>
      </w:r>
      <w:r w:rsidR="00A14A5F">
        <w:rPr>
          <w:rFonts w:ascii="Times New Roman" w:hAnsi="Times New Roman" w:cs="Times New Roman" w:hint="eastAsia"/>
          <w:sz w:val="24"/>
          <w:szCs w:val="24"/>
        </w:rPr>
        <w:t xml:space="preserve">financial and administrative support </w:t>
      </w:r>
      <w:r w:rsidR="005626C5">
        <w:rPr>
          <w:rFonts w:ascii="Times New Roman" w:hAnsi="Times New Roman" w:cs="Times New Roman"/>
          <w:sz w:val="24"/>
          <w:szCs w:val="24"/>
        </w:rPr>
        <w:t xml:space="preserve">to support the RCA </w:t>
      </w:r>
      <w:r w:rsidR="00A14A5F">
        <w:rPr>
          <w:rFonts w:ascii="Times New Roman" w:hAnsi="Times New Roman" w:cs="Times New Roman" w:hint="eastAsia"/>
          <w:sz w:val="24"/>
          <w:szCs w:val="24"/>
        </w:rPr>
        <w:t>and</w:t>
      </w:r>
      <w:r w:rsidR="00CC3EC8">
        <w:rPr>
          <w:rFonts w:ascii="Times New Roman" w:hAnsi="Times New Roman" w:cs="Times New Roman" w:hint="eastAsia"/>
          <w:sz w:val="24"/>
          <w:szCs w:val="24"/>
        </w:rPr>
        <w:t xml:space="preserve"> emphasized the importance of</w:t>
      </w:r>
      <w:r w:rsidR="009026AB">
        <w:rPr>
          <w:rFonts w:ascii="Times New Roman" w:hAnsi="Times New Roman" w:cs="Times New Roman" w:hint="eastAsia"/>
          <w:sz w:val="24"/>
          <w:szCs w:val="24"/>
        </w:rPr>
        <w:t xml:space="preserve"> st</w:t>
      </w:r>
      <w:r w:rsidR="00CC3EC8">
        <w:rPr>
          <w:rFonts w:ascii="Times New Roman" w:hAnsi="Times New Roman" w:cs="Times New Roman" w:hint="eastAsia"/>
          <w:sz w:val="24"/>
          <w:szCs w:val="24"/>
        </w:rPr>
        <w:t>rategic and innovative approach</w:t>
      </w:r>
      <w:r w:rsidR="0068639C">
        <w:rPr>
          <w:rFonts w:ascii="Times New Roman" w:hAnsi="Times New Roman" w:cs="Times New Roman" w:hint="eastAsia"/>
          <w:sz w:val="24"/>
          <w:szCs w:val="24"/>
        </w:rPr>
        <w:t xml:space="preserve"> which involves the RCARO playing a role in addressing those limitations: </w:t>
      </w:r>
      <w:r w:rsidR="00CC3EC8">
        <w:rPr>
          <w:rFonts w:ascii="Times New Roman" w:hAnsi="Times New Roman" w:cs="Times New Roman" w:hint="eastAsia"/>
          <w:sz w:val="24"/>
          <w:szCs w:val="24"/>
        </w:rPr>
        <w:t xml:space="preserve">partnership building and </w:t>
      </w:r>
      <w:r w:rsidR="00CC3EC8">
        <w:rPr>
          <w:rFonts w:ascii="Times New Roman" w:hAnsi="Times New Roman" w:cs="Times New Roman"/>
          <w:sz w:val="24"/>
          <w:szCs w:val="24"/>
        </w:rPr>
        <w:t>resource</w:t>
      </w:r>
      <w:r w:rsidR="00CC3EC8">
        <w:rPr>
          <w:rFonts w:ascii="Times New Roman" w:hAnsi="Times New Roman" w:cs="Times New Roman" w:hint="eastAsia"/>
          <w:sz w:val="24"/>
          <w:szCs w:val="24"/>
        </w:rPr>
        <w:t xml:space="preserve"> </w:t>
      </w:r>
      <w:r w:rsidR="0068639C">
        <w:rPr>
          <w:rFonts w:ascii="Times New Roman" w:hAnsi="Times New Roman" w:cs="Times New Roman"/>
          <w:sz w:val="24"/>
          <w:szCs w:val="24"/>
        </w:rPr>
        <w:t>mobilization</w:t>
      </w:r>
      <w:r w:rsidR="0068639C">
        <w:rPr>
          <w:rFonts w:ascii="Times New Roman" w:hAnsi="Times New Roman" w:cs="Times New Roman" w:hint="eastAsia"/>
          <w:sz w:val="24"/>
          <w:szCs w:val="24"/>
        </w:rPr>
        <w:t>; providing</w:t>
      </w:r>
      <w:r w:rsidR="00CC3EC8">
        <w:rPr>
          <w:rFonts w:ascii="Times New Roman" w:hAnsi="Times New Roman" w:cs="Times New Roman" w:hint="eastAsia"/>
          <w:sz w:val="24"/>
          <w:szCs w:val="24"/>
        </w:rPr>
        <w:t xml:space="preserve"> secretari</w:t>
      </w:r>
      <w:r w:rsidR="0068639C">
        <w:rPr>
          <w:rFonts w:ascii="Times New Roman" w:hAnsi="Times New Roman" w:cs="Times New Roman" w:hint="eastAsia"/>
          <w:sz w:val="24"/>
          <w:szCs w:val="24"/>
        </w:rPr>
        <w:t xml:space="preserve">al support to the RCA programme; </w:t>
      </w:r>
      <w:r w:rsidR="00CC3EC8">
        <w:rPr>
          <w:rFonts w:ascii="Times New Roman" w:hAnsi="Times New Roman" w:cs="Times New Roman" w:hint="eastAsia"/>
          <w:sz w:val="24"/>
          <w:szCs w:val="24"/>
        </w:rPr>
        <w:t>establishment of a RCA Fund</w:t>
      </w:r>
      <w:r w:rsidR="00B04120">
        <w:rPr>
          <w:rFonts w:ascii="Times New Roman" w:hAnsi="Times New Roman" w:cs="Times New Roman" w:hint="eastAsia"/>
          <w:sz w:val="24"/>
          <w:szCs w:val="24"/>
        </w:rPr>
        <w:t xml:space="preserve"> (Annex </w:t>
      </w:r>
      <w:r w:rsidR="002343AC">
        <w:rPr>
          <w:rFonts w:ascii="Times New Roman" w:hAnsi="Times New Roman" w:cs="Times New Roman" w:hint="eastAsia"/>
          <w:sz w:val="24"/>
          <w:szCs w:val="24"/>
        </w:rPr>
        <w:t>7</w:t>
      </w:r>
      <w:r w:rsidR="00B04120">
        <w:rPr>
          <w:rFonts w:ascii="Times New Roman" w:hAnsi="Times New Roman" w:cs="Times New Roman" w:hint="eastAsia"/>
          <w:sz w:val="24"/>
          <w:szCs w:val="24"/>
        </w:rPr>
        <w:t>)</w:t>
      </w:r>
      <w:r w:rsidR="00CC3EC8">
        <w:rPr>
          <w:rFonts w:ascii="Times New Roman" w:hAnsi="Times New Roman" w:cs="Times New Roman" w:hint="eastAsia"/>
          <w:sz w:val="24"/>
          <w:szCs w:val="24"/>
        </w:rPr>
        <w:t>.</w:t>
      </w:r>
    </w:p>
    <w:p w:rsidR="002A1A63" w:rsidRPr="005B50D2" w:rsidRDefault="002A1A63" w:rsidP="002C7F8A">
      <w:pPr>
        <w:wordWrap/>
        <w:spacing w:before="120" w:after="120" w:line="240" w:lineRule="auto"/>
        <w:rPr>
          <w:rFonts w:ascii="Times New Roman" w:hAnsi="Times New Roman" w:cs="Times New Roman"/>
          <w:sz w:val="24"/>
          <w:szCs w:val="24"/>
        </w:rPr>
      </w:pPr>
    </w:p>
    <w:p w:rsidR="0024701A" w:rsidRPr="005B50D2" w:rsidRDefault="0024701A" w:rsidP="002C7F8A">
      <w:pPr>
        <w:wordWrap/>
        <w:spacing w:before="120" w:after="120" w:line="240" w:lineRule="auto"/>
        <w:rPr>
          <w:rFonts w:ascii="Times New Roman" w:hAnsi="Times New Roman" w:cs="Times New Roman"/>
          <w:b/>
          <w:sz w:val="24"/>
          <w:szCs w:val="24"/>
          <w:u w:val="single"/>
        </w:rPr>
      </w:pPr>
      <w:r w:rsidRPr="005B50D2">
        <w:rPr>
          <w:rFonts w:ascii="Times New Roman" w:hAnsi="Times New Roman" w:cs="Times New Roman" w:hint="eastAsia"/>
          <w:b/>
          <w:sz w:val="24"/>
          <w:szCs w:val="24"/>
          <w:u w:val="single"/>
        </w:rPr>
        <w:t>3</w:t>
      </w:r>
      <w:r w:rsidR="00817439" w:rsidRPr="005B50D2">
        <w:rPr>
          <w:rFonts w:ascii="Times New Roman" w:hAnsi="Times New Roman" w:cs="Times New Roman" w:hint="eastAsia"/>
          <w:b/>
          <w:sz w:val="24"/>
          <w:szCs w:val="24"/>
          <w:u w:val="single"/>
        </w:rPr>
        <w:t xml:space="preserve">. </w:t>
      </w:r>
      <w:r w:rsidRPr="005B50D2">
        <w:rPr>
          <w:rFonts w:ascii="Times New Roman" w:hAnsi="Times New Roman" w:cs="Times New Roman" w:hint="eastAsia"/>
          <w:b/>
          <w:sz w:val="24"/>
          <w:szCs w:val="24"/>
          <w:u w:val="single"/>
        </w:rPr>
        <w:t>Discussion on t</w:t>
      </w:r>
      <w:r w:rsidR="00E763A8" w:rsidRPr="005B50D2">
        <w:rPr>
          <w:rFonts w:ascii="Times New Roman" w:hAnsi="Times New Roman" w:cs="Times New Roman" w:hint="eastAsia"/>
          <w:b/>
          <w:sz w:val="24"/>
          <w:szCs w:val="24"/>
          <w:u w:val="single"/>
        </w:rPr>
        <w:t>he RCARO</w:t>
      </w:r>
      <w:r w:rsidR="00E763A8" w:rsidRPr="005B50D2">
        <w:rPr>
          <w:rFonts w:ascii="Times New Roman" w:hAnsi="Times New Roman" w:cs="Times New Roman"/>
          <w:b/>
          <w:sz w:val="24"/>
          <w:szCs w:val="24"/>
          <w:u w:val="single"/>
        </w:rPr>
        <w:t>’</w:t>
      </w:r>
      <w:r w:rsidR="00E763A8" w:rsidRPr="005B50D2">
        <w:rPr>
          <w:rFonts w:ascii="Times New Roman" w:hAnsi="Times New Roman" w:cs="Times New Roman" w:hint="eastAsia"/>
          <w:b/>
          <w:sz w:val="24"/>
          <w:szCs w:val="24"/>
          <w:u w:val="single"/>
        </w:rPr>
        <w:t>s Future Role</w:t>
      </w:r>
      <w:r w:rsidRPr="005B50D2">
        <w:rPr>
          <w:rFonts w:ascii="Times New Roman" w:hAnsi="Times New Roman" w:cs="Times New Roman" w:hint="eastAsia"/>
          <w:b/>
          <w:sz w:val="24"/>
          <w:szCs w:val="24"/>
          <w:u w:val="single"/>
        </w:rPr>
        <w:t>s</w:t>
      </w:r>
    </w:p>
    <w:p w:rsidR="0024701A" w:rsidRDefault="0024701A" w:rsidP="002C7F8A">
      <w:pPr>
        <w:wordWrap/>
        <w:spacing w:before="120" w:after="120" w:line="240" w:lineRule="auto"/>
        <w:rPr>
          <w:rFonts w:ascii="Times New Roman" w:hAnsi="Times New Roman" w:cs="Times New Roman"/>
          <w:sz w:val="24"/>
          <w:szCs w:val="24"/>
        </w:rPr>
      </w:pPr>
    </w:p>
    <w:p w:rsidR="005035FC" w:rsidRPr="005035FC" w:rsidRDefault="005035FC" w:rsidP="002C7F8A">
      <w:pPr>
        <w:wordWrap/>
        <w:spacing w:before="120" w:after="120" w:line="240" w:lineRule="auto"/>
        <w:rPr>
          <w:rFonts w:ascii="Times New Roman" w:hAnsi="Times New Roman" w:cs="Times New Roman"/>
          <w:b/>
          <w:sz w:val="24"/>
          <w:szCs w:val="24"/>
          <w:u w:val="single"/>
        </w:rPr>
      </w:pPr>
      <w:r w:rsidRPr="005035FC">
        <w:rPr>
          <w:rFonts w:ascii="Times New Roman" w:hAnsi="Times New Roman" w:cs="Times New Roman"/>
          <w:b/>
          <w:sz w:val="24"/>
          <w:szCs w:val="24"/>
          <w:u w:val="single"/>
        </w:rPr>
        <w:t>3.0 General Discussion</w:t>
      </w:r>
    </w:p>
    <w:p w:rsidR="0090725A" w:rsidRDefault="0090725A" w:rsidP="002C7F8A">
      <w:pPr>
        <w:wordWrap/>
        <w:spacing w:before="120" w:after="120" w:line="240" w:lineRule="auto"/>
        <w:rPr>
          <w:rFonts w:ascii="Times New Roman" w:hAnsi="Times New Roman" w:cs="Times New Roman"/>
          <w:sz w:val="24"/>
          <w:szCs w:val="24"/>
        </w:rPr>
      </w:pPr>
    </w:p>
    <w:p w:rsidR="005035FC" w:rsidRDefault="005035FC" w:rsidP="002C7F8A">
      <w:pPr>
        <w:wordWrap/>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Participants noted several key points from the initial presentations, specifically </w:t>
      </w:r>
      <w:r w:rsidR="009A2F54">
        <w:rPr>
          <w:rFonts w:ascii="Times New Roman" w:hAnsi="Times New Roman" w:cs="Times New Roman"/>
          <w:sz w:val="24"/>
          <w:szCs w:val="24"/>
        </w:rPr>
        <w:t xml:space="preserve">that </w:t>
      </w:r>
      <w:r>
        <w:rPr>
          <w:rFonts w:ascii="Times New Roman" w:hAnsi="Times New Roman" w:cs="Times New Roman"/>
          <w:sz w:val="24"/>
          <w:szCs w:val="24"/>
        </w:rPr>
        <w:t>–</w:t>
      </w:r>
    </w:p>
    <w:p w:rsidR="005035FC" w:rsidRDefault="009A2F54" w:rsidP="0090725A">
      <w:pPr>
        <w:pStyle w:val="a7"/>
        <w:numPr>
          <w:ilvl w:val="0"/>
          <w:numId w:val="9"/>
        </w:numPr>
        <w:wordWrap/>
        <w:spacing w:before="120" w:after="120" w:line="240" w:lineRule="auto"/>
        <w:ind w:leftChars="0" w:left="714" w:hanging="357"/>
        <w:rPr>
          <w:rFonts w:ascii="Times New Roman" w:hAnsi="Times New Roman" w:cs="Times New Roman"/>
          <w:sz w:val="24"/>
          <w:szCs w:val="24"/>
        </w:rPr>
      </w:pPr>
      <w:r>
        <w:rPr>
          <w:rFonts w:ascii="Times New Roman" w:hAnsi="Times New Roman" w:cs="Times New Roman"/>
          <w:sz w:val="24"/>
          <w:szCs w:val="24"/>
        </w:rPr>
        <w:t>F</w:t>
      </w:r>
      <w:r w:rsidR="005035FC">
        <w:rPr>
          <w:rFonts w:ascii="Times New Roman" w:hAnsi="Times New Roman" w:cs="Times New Roman"/>
          <w:sz w:val="24"/>
          <w:szCs w:val="24"/>
        </w:rPr>
        <w:t>unding for the support of RCA projects available through the Technical Cooperation Fund of the IAEA had decreased in real terms in recent years</w:t>
      </w:r>
    </w:p>
    <w:p w:rsidR="009A2F54" w:rsidRDefault="009A2F54" w:rsidP="0090725A">
      <w:pPr>
        <w:pStyle w:val="a7"/>
        <w:numPr>
          <w:ilvl w:val="0"/>
          <w:numId w:val="9"/>
        </w:numPr>
        <w:wordWrap/>
        <w:spacing w:before="120" w:after="120" w:line="240" w:lineRule="auto"/>
        <w:ind w:leftChars="0" w:left="714" w:hanging="357"/>
        <w:rPr>
          <w:rFonts w:ascii="Times New Roman" w:hAnsi="Times New Roman" w:cs="Times New Roman"/>
          <w:sz w:val="24"/>
          <w:szCs w:val="24"/>
        </w:rPr>
      </w:pPr>
      <w:r>
        <w:rPr>
          <w:rFonts w:ascii="Times New Roman" w:hAnsi="Times New Roman" w:cs="Times New Roman"/>
          <w:sz w:val="24"/>
          <w:szCs w:val="24"/>
        </w:rPr>
        <w:t>The Technical Cooperation Department remains under severe resource constraints that had led to an unsustainable work overload on its staff with consequences for its ability to provide support for RCA activities</w:t>
      </w:r>
    </w:p>
    <w:p w:rsidR="009A2F54" w:rsidRDefault="009A2F54" w:rsidP="0090725A">
      <w:pPr>
        <w:pStyle w:val="a7"/>
        <w:numPr>
          <w:ilvl w:val="0"/>
          <w:numId w:val="9"/>
        </w:numPr>
        <w:wordWrap/>
        <w:spacing w:before="120" w:after="120" w:line="240" w:lineRule="auto"/>
        <w:ind w:leftChars="0" w:left="714" w:hanging="357"/>
        <w:rPr>
          <w:rFonts w:ascii="Times New Roman" w:hAnsi="Times New Roman" w:cs="Times New Roman"/>
          <w:sz w:val="24"/>
          <w:szCs w:val="24"/>
        </w:rPr>
      </w:pPr>
      <w:r>
        <w:rPr>
          <w:rFonts w:ascii="Times New Roman" w:hAnsi="Times New Roman" w:cs="Times New Roman"/>
          <w:sz w:val="24"/>
          <w:szCs w:val="24"/>
        </w:rPr>
        <w:t>RCA GPs and IAEA-TC have previously agreed that increasing ownership by RCA of its programmes and management was desirable</w:t>
      </w:r>
    </w:p>
    <w:p w:rsidR="009A2F54" w:rsidRDefault="009A2F54" w:rsidP="0090725A">
      <w:pPr>
        <w:pStyle w:val="a7"/>
        <w:numPr>
          <w:ilvl w:val="0"/>
          <w:numId w:val="9"/>
        </w:numPr>
        <w:wordWrap/>
        <w:spacing w:before="120" w:after="120" w:line="240" w:lineRule="auto"/>
        <w:ind w:leftChars="0" w:left="714" w:hanging="357"/>
        <w:rPr>
          <w:rFonts w:ascii="Times New Roman" w:hAnsi="Times New Roman" w:cs="Times New Roman"/>
          <w:sz w:val="24"/>
          <w:szCs w:val="24"/>
        </w:rPr>
      </w:pPr>
      <w:r>
        <w:rPr>
          <w:rFonts w:ascii="Times New Roman" w:hAnsi="Times New Roman" w:cs="Times New Roman"/>
          <w:sz w:val="24"/>
          <w:szCs w:val="24"/>
        </w:rPr>
        <w:t>There was a need to extend the capability of the RCA programme to respond to urgent new problems, meet the needs of some newer and prospective GPs and to ensure better follow up of completed projects with end users</w:t>
      </w:r>
    </w:p>
    <w:p w:rsidR="00A61C4D" w:rsidRDefault="00A61C4D" w:rsidP="0090725A">
      <w:pPr>
        <w:pStyle w:val="a7"/>
        <w:numPr>
          <w:ilvl w:val="0"/>
          <w:numId w:val="9"/>
        </w:numPr>
        <w:wordWrap/>
        <w:spacing w:before="120" w:after="120" w:line="240" w:lineRule="auto"/>
        <w:ind w:leftChars="0" w:left="714" w:hanging="357"/>
        <w:rPr>
          <w:rFonts w:ascii="Times New Roman" w:hAnsi="Times New Roman" w:cs="Times New Roman"/>
          <w:sz w:val="24"/>
          <w:szCs w:val="24"/>
        </w:rPr>
      </w:pPr>
      <w:r>
        <w:rPr>
          <w:rFonts w:ascii="Times New Roman" w:hAnsi="Times New Roman" w:cs="Times New Roman"/>
          <w:sz w:val="24"/>
          <w:szCs w:val="24"/>
        </w:rPr>
        <w:t xml:space="preserve">Meeting this need was inhibited within projects funded through the TCF because of its </w:t>
      </w:r>
      <w:r>
        <w:rPr>
          <w:rFonts w:ascii="Times New Roman" w:hAnsi="Times New Roman" w:cs="Times New Roman"/>
          <w:sz w:val="24"/>
          <w:szCs w:val="24"/>
        </w:rPr>
        <w:lastRenderedPageBreak/>
        <w:t>dependence on its 2-year planning cycle and the trend towards larger, fewer projects</w:t>
      </w:r>
    </w:p>
    <w:p w:rsidR="00A61C4D" w:rsidRDefault="00A61C4D" w:rsidP="0090725A">
      <w:pPr>
        <w:pStyle w:val="a7"/>
        <w:numPr>
          <w:ilvl w:val="0"/>
          <w:numId w:val="9"/>
        </w:numPr>
        <w:wordWrap/>
        <w:spacing w:before="120" w:after="120" w:line="240" w:lineRule="auto"/>
        <w:ind w:leftChars="0" w:left="714" w:hanging="357"/>
        <w:rPr>
          <w:rFonts w:ascii="Times New Roman" w:hAnsi="Times New Roman" w:cs="Times New Roman"/>
          <w:sz w:val="24"/>
          <w:szCs w:val="24"/>
        </w:rPr>
      </w:pPr>
      <w:r>
        <w:rPr>
          <w:rFonts w:ascii="Times New Roman" w:hAnsi="Times New Roman" w:cs="Times New Roman"/>
          <w:sz w:val="24"/>
          <w:szCs w:val="24"/>
        </w:rPr>
        <w:t>Meeting this need has been addressed at recent NR</w:t>
      </w:r>
      <w:r w:rsidR="0076012B">
        <w:rPr>
          <w:rFonts w:ascii="Times New Roman" w:hAnsi="Times New Roman" w:cs="Times New Roman"/>
          <w:sz w:val="24"/>
          <w:szCs w:val="24"/>
        </w:rPr>
        <w:t>Ms</w:t>
      </w:r>
      <w:r>
        <w:rPr>
          <w:rFonts w:ascii="Times New Roman" w:hAnsi="Times New Roman" w:cs="Times New Roman"/>
          <w:sz w:val="24"/>
          <w:szCs w:val="24"/>
        </w:rPr>
        <w:t>, GC</w:t>
      </w:r>
      <w:r w:rsidR="0076012B">
        <w:rPr>
          <w:rFonts w:ascii="Times New Roman" w:hAnsi="Times New Roman" w:cs="Times New Roman"/>
          <w:sz w:val="24"/>
          <w:szCs w:val="24"/>
        </w:rPr>
        <w:t>Ms</w:t>
      </w:r>
      <w:r>
        <w:rPr>
          <w:rFonts w:ascii="Times New Roman" w:hAnsi="Times New Roman" w:cs="Times New Roman"/>
          <w:sz w:val="24"/>
          <w:szCs w:val="24"/>
        </w:rPr>
        <w:t xml:space="preserve"> and the Working Group on the RCA Medium </w:t>
      </w:r>
      <w:r w:rsidR="00576BC7">
        <w:rPr>
          <w:rFonts w:ascii="Times New Roman" w:hAnsi="Times New Roman" w:cs="Times New Roman"/>
          <w:sz w:val="24"/>
          <w:szCs w:val="24"/>
        </w:rPr>
        <w:t>T</w:t>
      </w:r>
      <w:r>
        <w:rPr>
          <w:rFonts w:ascii="Times New Roman" w:hAnsi="Times New Roman" w:cs="Times New Roman"/>
          <w:sz w:val="24"/>
          <w:szCs w:val="24"/>
        </w:rPr>
        <w:t xml:space="preserve">erm Strategy and GPs have supported in principle the use of Supplementary Projects (SPs), Research Projects (RPs) and </w:t>
      </w:r>
      <w:r>
        <w:rPr>
          <w:rFonts w:ascii="Times New Roman" w:hAnsi="Times New Roman" w:cs="Times New Roman"/>
          <w:i/>
          <w:sz w:val="24"/>
          <w:szCs w:val="24"/>
        </w:rPr>
        <w:t>ad hoc</w:t>
      </w:r>
      <w:r>
        <w:rPr>
          <w:rFonts w:ascii="Times New Roman" w:hAnsi="Times New Roman" w:cs="Times New Roman"/>
          <w:sz w:val="24"/>
          <w:szCs w:val="24"/>
        </w:rPr>
        <w:t xml:space="preserve"> training activities.</w:t>
      </w:r>
    </w:p>
    <w:p w:rsidR="005035FC" w:rsidRDefault="00A61C4D" w:rsidP="002C7F8A">
      <w:pPr>
        <w:wordWrap/>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 meeting agreed that SPs, RPs and </w:t>
      </w:r>
      <w:r w:rsidR="00114E82">
        <w:rPr>
          <w:rFonts w:ascii="Times New Roman" w:hAnsi="Times New Roman" w:cs="Times New Roman"/>
          <w:i/>
          <w:sz w:val="24"/>
          <w:szCs w:val="24"/>
        </w:rPr>
        <w:t>ad hoc</w:t>
      </w:r>
      <w:r w:rsidR="00114E82">
        <w:rPr>
          <w:rFonts w:ascii="Times New Roman" w:hAnsi="Times New Roman" w:cs="Times New Roman"/>
          <w:sz w:val="24"/>
          <w:szCs w:val="24"/>
        </w:rPr>
        <w:t xml:space="preserve"> </w:t>
      </w:r>
      <w:r w:rsidR="002C7F8A">
        <w:rPr>
          <w:rFonts w:ascii="Times New Roman" w:hAnsi="Times New Roman" w:cs="Times New Roman"/>
          <w:sz w:val="24"/>
          <w:szCs w:val="24"/>
        </w:rPr>
        <w:t xml:space="preserve">Training Projects </w:t>
      </w:r>
      <w:r w:rsidR="00114E82">
        <w:rPr>
          <w:rFonts w:ascii="Times New Roman" w:hAnsi="Times New Roman" w:cs="Times New Roman"/>
          <w:sz w:val="24"/>
          <w:szCs w:val="24"/>
        </w:rPr>
        <w:t xml:space="preserve">would be an effective means of improving the delivery of benefits to GPs. However, in the present financial environment there is little prospect of being able to fund these extra activities through traditional sources of RCA funding, and they are, in fact, </w:t>
      </w:r>
      <w:r w:rsidR="00576BC7">
        <w:rPr>
          <w:rFonts w:ascii="Times New Roman" w:hAnsi="Times New Roman" w:cs="Times New Roman"/>
          <w:sz w:val="24"/>
          <w:szCs w:val="24"/>
        </w:rPr>
        <w:t xml:space="preserve">partly </w:t>
      </w:r>
      <w:r w:rsidR="00114E82">
        <w:rPr>
          <w:rFonts w:ascii="Times New Roman" w:hAnsi="Times New Roman" w:cs="Times New Roman"/>
          <w:sz w:val="24"/>
          <w:szCs w:val="24"/>
        </w:rPr>
        <w:t xml:space="preserve">a response to problems that have arisen with </w:t>
      </w:r>
      <w:r w:rsidR="003B7237">
        <w:rPr>
          <w:rFonts w:ascii="Times New Roman" w:hAnsi="Times New Roman" w:cs="Times New Roman"/>
          <w:sz w:val="24"/>
          <w:szCs w:val="24"/>
        </w:rPr>
        <w:t>TCF funding.</w:t>
      </w:r>
    </w:p>
    <w:p w:rsidR="003B7237" w:rsidRDefault="003B7237" w:rsidP="002C7F8A">
      <w:pPr>
        <w:wordWrap/>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Several participants spoke in support of exploring the possibility of developing projects involving SPs, RPs and </w:t>
      </w:r>
      <w:r>
        <w:rPr>
          <w:rFonts w:ascii="Times New Roman" w:hAnsi="Times New Roman" w:cs="Times New Roman"/>
          <w:i/>
          <w:sz w:val="24"/>
          <w:szCs w:val="24"/>
        </w:rPr>
        <w:t>ad hoc</w:t>
      </w:r>
      <w:r>
        <w:rPr>
          <w:rFonts w:ascii="Times New Roman" w:hAnsi="Times New Roman" w:cs="Times New Roman"/>
          <w:sz w:val="24"/>
          <w:szCs w:val="24"/>
        </w:rPr>
        <w:t xml:space="preserve"> </w:t>
      </w:r>
      <w:r w:rsidR="00C06D47">
        <w:rPr>
          <w:rFonts w:ascii="Times New Roman" w:hAnsi="Times New Roman" w:cs="Times New Roman" w:hint="eastAsia"/>
          <w:sz w:val="24"/>
          <w:szCs w:val="24"/>
        </w:rPr>
        <w:t>T</w:t>
      </w:r>
      <w:r>
        <w:rPr>
          <w:rFonts w:ascii="Times New Roman" w:hAnsi="Times New Roman" w:cs="Times New Roman"/>
          <w:sz w:val="24"/>
          <w:szCs w:val="24"/>
        </w:rPr>
        <w:t xml:space="preserve">raining </w:t>
      </w:r>
      <w:r w:rsidR="00C06D47">
        <w:rPr>
          <w:rFonts w:ascii="Times New Roman" w:hAnsi="Times New Roman" w:cs="Times New Roman" w:hint="eastAsia"/>
          <w:sz w:val="24"/>
          <w:szCs w:val="24"/>
        </w:rPr>
        <w:t xml:space="preserve">Projects </w:t>
      </w:r>
      <w:r>
        <w:rPr>
          <w:rFonts w:ascii="Times New Roman" w:hAnsi="Times New Roman" w:cs="Times New Roman"/>
          <w:sz w:val="24"/>
          <w:szCs w:val="24"/>
        </w:rPr>
        <w:t>that were funded independently of funding coming from, or channeled through, the IAEA and which were developed and managed by the RCA. Under this model, the IAEA would have no formal role in these projects</w:t>
      </w:r>
      <w:r w:rsidR="00EF1CDA">
        <w:rPr>
          <w:rFonts w:ascii="Times New Roman" w:hAnsi="Times New Roman" w:cs="Times New Roman"/>
          <w:sz w:val="24"/>
          <w:szCs w:val="24"/>
        </w:rPr>
        <w:t>.</w:t>
      </w:r>
      <w:r>
        <w:rPr>
          <w:rFonts w:ascii="Times New Roman" w:hAnsi="Times New Roman" w:cs="Times New Roman"/>
          <w:sz w:val="24"/>
          <w:szCs w:val="24"/>
        </w:rPr>
        <w:t xml:space="preserve"> </w:t>
      </w:r>
      <w:r w:rsidR="00EF1CDA">
        <w:rPr>
          <w:rFonts w:ascii="Times New Roman" w:hAnsi="Times New Roman" w:cs="Times New Roman"/>
          <w:sz w:val="24"/>
          <w:szCs w:val="24"/>
        </w:rPr>
        <w:t>I</w:t>
      </w:r>
      <w:r>
        <w:rPr>
          <w:rFonts w:ascii="Times New Roman" w:hAnsi="Times New Roman" w:cs="Times New Roman"/>
          <w:sz w:val="24"/>
          <w:szCs w:val="24"/>
        </w:rPr>
        <w:t>t was expected that the IAEA would be kept fully informed</w:t>
      </w:r>
      <w:r w:rsidR="00EF1CDA">
        <w:rPr>
          <w:rFonts w:ascii="Times New Roman" w:hAnsi="Times New Roman" w:cs="Times New Roman"/>
          <w:sz w:val="24"/>
          <w:szCs w:val="24"/>
        </w:rPr>
        <w:t xml:space="preserve"> of the projects and that</w:t>
      </w:r>
      <w:r w:rsidR="0076012B">
        <w:rPr>
          <w:rFonts w:ascii="Times New Roman" w:hAnsi="Times New Roman" w:cs="Times New Roman"/>
          <w:sz w:val="24"/>
          <w:szCs w:val="24"/>
        </w:rPr>
        <w:t>,</w:t>
      </w:r>
      <w:r w:rsidR="00EF1CDA">
        <w:rPr>
          <w:rFonts w:ascii="Times New Roman" w:hAnsi="Times New Roman" w:cs="Times New Roman"/>
          <w:sz w:val="24"/>
          <w:szCs w:val="24"/>
        </w:rPr>
        <w:t xml:space="preserve"> if it wished to offer advice</w:t>
      </w:r>
      <w:r w:rsidR="0076012B">
        <w:rPr>
          <w:rFonts w:ascii="Times New Roman" w:hAnsi="Times New Roman" w:cs="Times New Roman"/>
          <w:sz w:val="24"/>
          <w:szCs w:val="24"/>
        </w:rPr>
        <w:t>,</w:t>
      </w:r>
      <w:r w:rsidR="00EF1CDA">
        <w:rPr>
          <w:rFonts w:ascii="Times New Roman" w:hAnsi="Times New Roman" w:cs="Times New Roman"/>
          <w:sz w:val="24"/>
          <w:szCs w:val="24"/>
        </w:rPr>
        <w:t xml:space="preserve"> it could do so using mechanisms such as SAC or in its contributions to NR</w:t>
      </w:r>
      <w:r w:rsidR="0076012B">
        <w:rPr>
          <w:rFonts w:ascii="Times New Roman" w:hAnsi="Times New Roman" w:cs="Times New Roman"/>
          <w:sz w:val="24"/>
          <w:szCs w:val="24"/>
        </w:rPr>
        <w:t>Ms</w:t>
      </w:r>
      <w:r w:rsidR="00EF1CDA">
        <w:rPr>
          <w:rFonts w:ascii="Times New Roman" w:hAnsi="Times New Roman" w:cs="Times New Roman"/>
          <w:sz w:val="24"/>
          <w:szCs w:val="24"/>
        </w:rPr>
        <w:t xml:space="preserve"> and GC</w:t>
      </w:r>
      <w:r w:rsidR="0076012B">
        <w:rPr>
          <w:rFonts w:ascii="Times New Roman" w:hAnsi="Times New Roman" w:cs="Times New Roman"/>
          <w:sz w:val="24"/>
          <w:szCs w:val="24"/>
        </w:rPr>
        <w:t>Ms</w:t>
      </w:r>
      <w:r w:rsidR="00EF1CDA">
        <w:rPr>
          <w:rFonts w:ascii="Times New Roman" w:hAnsi="Times New Roman" w:cs="Times New Roman"/>
          <w:sz w:val="24"/>
          <w:szCs w:val="24"/>
        </w:rPr>
        <w:t>.</w:t>
      </w:r>
    </w:p>
    <w:p w:rsidR="00DD71C7" w:rsidRPr="00DD71C7" w:rsidRDefault="00CF5C91" w:rsidP="002C7F8A">
      <w:pPr>
        <w:wordWrap/>
        <w:spacing w:before="120" w:after="120" w:line="240" w:lineRule="auto"/>
        <w:rPr>
          <w:rFonts w:ascii="Times New Roman" w:hAnsi="Times New Roman" w:cs="Times New Roman"/>
          <w:sz w:val="24"/>
          <w:szCs w:val="24"/>
        </w:rPr>
      </w:pPr>
      <w:r w:rsidRPr="00CF5C91">
        <w:rPr>
          <w:rFonts w:ascii="Times New Roman" w:hAnsi="Times New Roman" w:cs="Times New Roman"/>
          <w:sz w:val="24"/>
          <w:szCs w:val="24"/>
        </w:rPr>
        <w:t>Working Group Members of CPR and JPN stated that RCA Programme should be planned and conducted under the RCA Agreement and argued that taking into account the international legal status of this Agreement, strict enforcement should be required. Since the new project modalities being introduced on Supplementary Project</w:t>
      </w:r>
      <w:r w:rsidR="001721A3">
        <w:rPr>
          <w:rFonts w:ascii="Times New Roman" w:hAnsi="Times New Roman" w:cs="Times New Roman" w:hint="eastAsia"/>
          <w:sz w:val="24"/>
          <w:szCs w:val="24"/>
        </w:rPr>
        <w:t>s</w:t>
      </w:r>
      <w:r w:rsidRPr="00CF5C91">
        <w:rPr>
          <w:rFonts w:ascii="Times New Roman" w:hAnsi="Times New Roman" w:cs="Times New Roman"/>
          <w:sz w:val="24"/>
          <w:szCs w:val="24"/>
        </w:rPr>
        <w:t>, Research Project</w:t>
      </w:r>
      <w:r w:rsidR="001721A3">
        <w:rPr>
          <w:rFonts w:ascii="Times New Roman" w:hAnsi="Times New Roman" w:cs="Times New Roman" w:hint="eastAsia"/>
          <w:sz w:val="24"/>
          <w:szCs w:val="24"/>
        </w:rPr>
        <w:t>s</w:t>
      </w:r>
      <w:r w:rsidRPr="00CF5C91">
        <w:rPr>
          <w:rFonts w:ascii="Times New Roman" w:hAnsi="Times New Roman" w:cs="Times New Roman"/>
          <w:sz w:val="24"/>
          <w:szCs w:val="24"/>
        </w:rPr>
        <w:t xml:space="preserve"> and ad hoc Training Projects will be funded and managed outside the IAEA framework, CPR and JPN argued that the presence of the IAEA should be a basic condition whenever RCA projects are implemented in accordance with the RCA Agreement and both parties expressed their reservation to any process which lacks the participation of the IAEA. Furthermore, </w:t>
      </w:r>
      <w:r w:rsidR="005F1420" w:rsidRPr="00CF5C91">
        <w:rPr>
          <w:rFonts w:ascii="Times New Roman" w:hAnsi="Times New Roman" w:cs="Times New Roman"/>
          <w:sz w:val="24"/>
          <w:szCs w:val="24"/>
        </w:rPr>
        <w:t>for future</w:t>
      </w:r>
      <w:r w:rsidRPr="00CF5C91">
        <w:rPr>
          <w:rFonts w:ascii="Times New Roman" w:hAnsi="Times New Roman" w:cs="Times New Roman"/>
          <w:sz w:val="24"/>
          <w:szCs w:val="24"/>
        </w:rPr>
        <w:t xml:space="preserve"> discussion, CPR and JPN proposed that both parties will come up with their interpretation in the next NRM. IAEA, as a depository entity and the organization whose presence is stipulated to be the basis of the Agreement itself, is also required to present its legal view in the next NRM. Based on these understan</w:t>
      </w:r>
      <w:bookmarkStart w:id="0" w:name="_GoBack"/>
      <w:bookmarkEnd w:id="0"/>
      <w:r w:rsidRPr="00CF5C91">
        <w:rPr>
          <w:rFonts w:ascii="Times New Roman" w:hAnsi="Times New Roman" w:cs="Times New Roman"/>
          <w:sz w:val="24"/>
          <w:szCs w:val="24"/>
        </w:rPr>
        <w:t xml:space="preserve">dings and the fact that the definition and scope of the fast track mechanism is not fully stipulated in the GOR, regarding the application of the fast track mechanism, CPR and JPN pointed out that whether fast track mechanism can be applied needs more deliberate consideration and definition. </w:t>
      </w:r>
    </w:p>
    <w:p w:rsidR="00EF1CDA" w:rsidRDefault="00EF1CDA" w:rsidP="002C7F8A">
      <w:pPr>
        <w:wordWrap/>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 Working Group was unable to form a final view on an appropriate mechanism for funding and managing SPs, RPs and </w:t>
      </w:r>
      <w:r>
        <w:rPr>
          <w:rFonts w:ascii="Times New Roman" w:hAnsi="Times New Roman" w:cs="Times New Roman"/>
          <w:i/>
          <w:sz w:val="24"/>
          <w:szCs w:val="24"/>
        </w:rPr>
        <w:t>ad hoc</w:t>
      </w:r>
      <w:r>
        <w:rPr>
          <w:rFonts w:ascii="Times New Roman" w:hAnsi="Times New Roman" w:cs="Times New Roman"/>
          <w:sz w:val="24"/>
          <w:szCs w:val="24"/>
        </w:rPr>
        <w:t xml:space="preserve"> </w:t>
      </w:r>
      <w:r w:rsidR="00237229">
        <w:rPr>
          <w:rFonts w:ascii="Times New Roman" w:hAnsi="Times New Roman" w:cs="Times New Roman"/>
          <w:sz w:val="24"/>
          <w:szCs w:val="24"/>
        </w:rPr>
        <w:t xml:space="preserve">Training Projects </w:t>
      </w:r>
      <w:r>
        <w:rPr>
          <w:rFonts w:ascii="Times New Roman" w:hAnsi="Times New Roman" w:cs="Times New Roman"/>
          <w:sz w:val="24"/>
          <w:szCs w:val="24"/>
        </w:rPr>
        <w:t>as it involved matters relating to the legal interpretation of the RCA</w:t>
      </w:r>
      <w:r w:rsidR="005F1420">
        <w:rPr>
          <w:rFonts w:ascii="Times New Roman" w:hAnsi="Times New Roman" w:cs="Times New Roman" w:hint="eastAsia"/>
          <w:sz w:val="24"/>
          <w:szCs w:val="24"/>
        </w:rPr>
        <w:t xml:space="preserve"> </w:t>
      </w:r>
      <w:r>
        <w:rPr>
          <w:rFonts w:ascii="Times New Roman" w:hAnsi="Times New Roman" w:cs="Times New Roman"/>
          <w:sz w:val="24"/>
          <w:szCs w:val="24"/>
        </w:rPr>
        <w:t>Agreement</w:t>
      </w:r>
      <w:r w:rsidR="0076012B">
        <w:rPr>
          <w:rFonts w:ascii="Times New Roman" w:hAnsi="Times New Roman" w:cs="Times New Roman"/>
          <w:sz w:val="24"/>
          <w:szCs w:val="24"/>
        </w:rPr>
        <w:t>,</w:t>
      </w:r>
      <w:r>
        <w:rPr>
          <w:rFonts w:ascii="Times New Roman" w:hAnsi="Times New Roman" w:cs="Times New Roman"/>
          <w:sz w:val="24"/>
          <w:szCs w:val="24"/>
        </w:rPr>
        <w:t xml:space="preserve"> which may differ between GPs.</w:t>
      </w:r>
    </w:p>
    <w:p w:rsidR="002E6DDF" w:rsidRDefault="002E6DDF" w:rsidP="002C7F8A">
      <w:pPr>
        <w:wordWrap/>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Despite this, the Working Group considered that it would be valuable to fulfill its assigned task to develop guidelines and criteria for SPs, RPs and </w:t>
      </w:r>
      <w:r>
        <w:rPr>
          <w:rFonts w:ascii="Times New Roman" w:hAnsi="Times New Roman" w:cs="Times New Roman"/>
          <w:i/>
          <w:sz w:val="24"/>
          <w:szCs w:val="24"/>
        </w:rPr>
        <w:t>ad hoc</w:t>
      </w:r>
      <w:r>
        <w:rPr>
          <w:rFonts w:ascii="Times New Roman" w:hAnsi="Times New Roman" w:cs="Times New Roman"/>
          <w:sz w:val="24"/>
          <w:szCs w:val="24"/>
        </w:rPr>
        <w:t xml:space="preserve"> </w:t>
      </w:r>
      <w:r w:rsidR="00C06D47">
        <w:rPr>
          <w:rFonts w:ascii="Times New Roman" w:hAnsi="Times New Roman" w:cs="Times New Roman" w:hint="eastAsia"/>
          <w:sz w:val="24"/>
          <w:szCs w:val="24"/>
        </w:rPr>
        <w:t>T</w:t>
      </w:r>
      <w:r>
        <w:rPr>
          <w:rFonts w:ascii="Times New Roman" w:hAnsi="Times New Roman" w:cs="Times New Roman"/>
          <w:sz w:val="24"/>
          <w:szCs w:val="24"/>
        </w:rPr>
        <w:t xml:space="preserve">raining </w:t>
      </w:r>
      <w:r w:rsidR="00C06D47">
        <w:rPr>
          <w:rFonts w:ascii="Times New Roman" w:hAnsi="Times New Roman" w:cs="Times New Roman" w:hint="eastAsia"/>
          <w:sz w:val="24"/>
          <w:szCs w:val="24"/>
        </w:rPr>
        <w:t xml:space="preserve">Projects </w:t>
      </w:r>
      <w:r>
        <w:rPr>
          <w:rFonts w:ascii="Times New Roman" w:hAnsi="Times New Roman" w:cs="Times New Roman"/>
          <w:sz w:val="24"/>
          <w:szCs w:val="24"/>
        </w:rPr>
        <w:t xml:space="preserve">in order to allow </w:t>
      </w:r>
      <w:r w:rsidR="00C06D47">
        <w:rPr>
          <w:rFonts w:ascii="Times New Roman" w:hAnsi="Times New Roman" w:cs="Times New Roman" w:hint="eastAsia"/>
          <w:sz w:val="24"/>
          <w:szCs w:val="24"/>
        </w:rPr>
        <w:t xml:space="preserve">the </w:t>
      </w:r>
      <w:r>
        <w:rPr>
          <w:rFonts w:ascii="Times New Roman" w:hAnsi="Times New Roman" w:cs="Times New Roman"/>
          <w:sz w:val="24"/>
          <w:szCs w:val="24"/>
        </w:rPr>
        <w:t>NRs at the 37</w:t>
      </w:r>
      <w:r w:rsidRPr="002E6DDF">
        <w:rPr>
          <w:rFonts w:ascii="Times New Roman" w:hAnsi="Times New Roman" w:cs="Times New Roman"/>
          <w:sz w:val="24"/>
          <w:szCs w:val="24"/>
          <w:vertAlign w:val="superscript"/>
        </w:rPr>
        <w:t>th</w:t>
      </w:r>
      <w:r>
        <w:rPr>
          <w:rFonts w:ascii="Times New Roman" w:hAnsi="Times New Roman" w:cs="Times New Roman"/>
          <w:sz w:val="24"/>
          <w:szCs w:val="24"/>
        </w:rPr>
        <w:t xml:space="preserve"> NRM to </w:t>
      </w:r>
      <w:r w:rsidR="00576BC7">
        <w:rPr>
          <w:rFonts w:ascii="Times New Roman" w:hAnsi="Times New Roman" w:cs="Times New Roman"/>
          <w:sz w:val="24"/>
          <w:szCs w:val="24"/>
        </w:rPr>
        <w:t xml:space="preserve">consider </w:t>
      </w:r>
      <w:r>
        <w:rPr>
          <w:rFonts w:ascii="Times New Roman" w:hAnsi="Times New Roman" w:cs="Times New Roman"/>
          <w:sz w:val="24"/>
          <w:szCs w:val="24"/>
        </w:rPr>
        <w:t>the issues involved.</w:t>
      </w:r>
    </w:p>
    <w:p w:rsidR="00BC7937" w:rsidRDefault="00BC7937" w:rsidP="002C7F8A">
      <w:pPr>
        <w:wordWrap/>
        <w:spacing w:before="120" w:after="120" w:line="240" w:lineRule="auto"/>
        <w:rPr>
          <w:rFonts w:ascii="Times New Roman" w:hAnsi="Times New Roman" w:cs="Times New Roman"/>
          <w:sz w:val="24"/>
          <w:szCs w:val="24"/>
        </w:rPr>
      </w:pPr>
    </w:p>
    <w:tbl>
      <w:tblPr>
        <w:tblStyle w:val="a3"/>
        <w:tblpPr w:leftFromText="180" w:rightFromText="180" w:vertAnchor="text" w:horzAnchor="margin" w:tblpY="123"/>
        <w:tblW w:w="0" w:type="auto"/>
        <w:shd w:val="clear" w:color="auto" w:fill="F2F2F2" w:themeFill="background1" w:themeFillShade="F2"/>
        <w:tblLook w:val="04A0" w:firstRow="1" w:lastRow="0" w:firstColumn="1" w:lastColumn="0" w:noHBand="0" w:noVBand="1"/>
      </w:tblPr>
      <w:tblGrid>
        <w:gridCol w:w="9224"/>
      </w:tblGrid>
      <w:tr w:rsidR="00B708F2" w:rsidRPr="005B50D2" w:rsidTr="00DB587F">
        <w:tc>
          <w:tcPr>
            <w:tcW w:w="9224" w:type="dxa"/>
            <w:shd w:val="clear" w:color="auto" w:fill="F2F2F2" w:themeFill="background1" w:themeFillShade="F2"/>
          </w:tcPr>
          <w:p w:rsidR="00B708F2" w:rsidRPr="005B50D2" w:rsidRDefault="00B708F2"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 xml:space="preserve">Conclusions and Recommendations </w:t>
            </w:r>
          </w:p>
          <w:p w:rsidR="00B708F2" w:rsidRPr="005B50D2" w:rsidRDefault="00B708F2" w:rsidP="002C7F8A">
            <w:pPr>
              <w:wordWrap/>
              <w:spacing w:before="120" w:after="120"/>
              <w:rPr>
                <w:rFonts w:ascii="Times New Roman" w:hAnsi="Times New Roman" w:cs="Times New Roman"/>
                <w:b/>
                <w:sz w:val="24"/>
                <w:szCs w:val="24"/>
              </w:rPr>
            </w:pPr>
          </w:p>
          <w:p w:rsidR="00B708F2" w:rsidRDefault="00B708F2" w:rsidP="002C7F8A">
            <w:pPr>
              <w:wordWrap/>
              <w:spacing w:before="120" w:after="120"/>
              <w:rPr>
                <w:rFonts w:ascii="Times New Roman" w:hAnsi="Times New Roman" w:cs="Times New Roman"/>
                <w:b/>
                <w:sz w:val="24"/>
                <w:szCs w:val="24"/>
              </w:rPr>
            </w:pPr>
            <w:r w:rsidRPr="005B50D2">
              <w:rPr>
                <w:rFonts w:ascii="Times New Roman" w:hAnsi="Times New Roman" w:cs="Times New Roman"/>
                <w:b/>
                <w:sz w:val="24"/>
                <w:szCs w:val="24"/>
              </w:rPr>
              <w:t>C</w:t>
            </w:r>
            <w:r w:rsidRPr="005B50D2">
              <w:rPr>
                <w:rFonts w:ascii="Times New Roman" w:hAnsi="Times New Roman" w:cs="Times New Roman" w:hint="eastAsia"/>
                <w:b/>
                <w:sz w:val="24"/>
                <w:szCs w:val="24"/>
              </w:rPr>
              <w:t xml:space="preserve">onclusions: </w:t>
            </w:r>
          </w:p>
          <w:p w:rsidR="00067E63" w:rsidRDefault="00067E63"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It was noted that clarification of the RCA Agreement was required in relation to whether projects could proceed</w:t>
            </w:r>
            <w:r>
              <w:rPr>
                <w:rFonts w:ascii="Times New Roman" w:hAnsi="Times New Roman" w:cs="Times New Roman" w:hint="eastAsia"/>
                <w:sz w:val="24"/>
                <w:szCs w:val="24"/>
              </w:rPr>
              <w:t xml:space="preserve"> as part of RCA Programme</w:t>
            </w:r>
            <w:r w:rsidR="00237229">
              <w:rPr>
                <w:rFonts w:ascii="Times New Roman" w:hAnsi="Times New Roman" w:cs="Times New Roman"/>
                <w:sz w:val="24"/>
                <w:szCs w:val="24"/>
              </w:rPr>
              <w:t>,</w:t>
            </w:r>
            <w:r>
              <w:rPr>
                <w:rFonts w:ascii="Times New Roman" w:hAnsi="Times New Roman" w:cs="Times New Roman" w:hint="eastAsia"/>
                <w:sz w:val="24"/>
                <w:szCs w:val="24"/>
              </w:rPr>
              <w:t xml:space="preserve"> if they </w:t>
            </w:r>
            <w:r>
              <w:rPr>
                <w:rFonts w:ascii="Times New Roman" w:hAnsi="Times New Roman" w:cs="Times New Roman"/>
                <w:sz w:val="24"/>
                <w:szCs w:val="24"/>
              </w:rPr>
              <w:t xml:space="preserve">did not involve the formal </w:t>
            </w:r>
            <w:r>
              <w:rPr>
                <w:rFonts w:ascii="Times New Roman" w:hAnsi="Times New Roman" w:cs="Times New Roman"/>
                <w:sz w:val="24"/>
                <w:szCs w:val="24"/>
              </w:rPr>
              <w:lastRenderedPageBreak/>
              <w:t>participation of the IAEA</w:t>
            </w:r>
            <w:r>
              <w:rPr>
                <w:rFonts w:ascii="Times New Roman" w:hAnsi="Times New Roman" w:cs="Times New Roman" w:hint="eastAsia"/>
                <w:sz w:val="24"/>
                <w:szCs w:val="24"/>
              </w:rPr>
              <w:t>.</w:t>
            </w:r>
          </w:p>
          <w:p w:rsidR="00067E63" w:rsidRPr="005B50D2" w:rsidRDefault="00067E63" w:rsidP="002C7F8A">
            <w:pPr>
              <w:wordWrap/>
              <w:spacing w:before="120" w:after="120"/>
              <w:rPr>
                <w:rFonts w:ascii="Times New Roman" w:hAnsi="Times New Roman" w:cs="Times New Roman"/>
                <w:b/>
                <w:sz w:val="24"/>
                <w:szCs w:val="24"/>
              </w:rPr>
            </w:pPr>
          </w:p>
          <w:p w:rsidR="00B708F2" w:rsidRDefault="00B708F2"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 xml:space="preserve">The Working </w:t>
            </w:r>
            <w:r w:rsidR="00123711">
              <w:rPr>
                <w:rFonts w:ascii="Times New Roman" w:hAnsi="Times New Roman" w:cs="Times New Roman"/>
                <w:sz w:val="24"/>
                <w:szCs w:val="24"/>
              </w:rPr>
              <w:t xml:space="preserve">Group endorsed the concept of introducing Supplementary Projects, Research Projects and </w:t>
            </w:r>
            <w:r w:rsidR="00123711">
              <w:rPr>
                <w:rFonts w:ascii="Times New Roman" w:hAnsi="Times New Roman" w:cs="Times New Roman"/>
                <w:i/>
                <w:sz w:val="24"/>
                <w:szCs w:val="24"/>
              </w:rPr>
              <w:t xml:space="preserve">ad hoc </w:t>
            </w:r>
            <w:r w:rsidR="00B74FCD">
              <w:rPr>
                <w:rFonts w:ascii="Times New Roman" w:hAnsi="Times New Roman" w:cs="Times New Roman" w:hint="eastAsia"/>
                <w:sz w:val="24"/>
                <w:szCs w:val="24"/>
              </w:rPr>
              <w:t>T</w:t>
            </w:r>
            <w:r w:rsidR="00123711">
              <w:rPr>
                <w:rFonts w:ascii="Times New Roman" w:hAnsi="Times New Roman" w:cs="Times New Roman"/>
                <w:sz w:val="24"/>
                <w:szCs w:val="24"/>
              </w:rPr>
              <w:t xml:space="preserve">raining </w:t>
            </w:r>
            <w:r w:rsidR="00B74FCD">
              <w:rPr>
                <w:rFonts w:ascii="Times New Roman" w:hAnsi="Times New Roman" w:cs="Times New Roman" w:hint="eastAsia"/>
                <w:sz w:val="24"/>
                <w:szCs w:val="24"/>
              </w:rPr>
              <w:t xml:space="preserve">Projects </w:t>
            </w:r>
            <w:r w:rsidR="00123711">
              <w:rPr>
                <w:rFonts w:ascii="Times New Roman" w:hAnsi="Times New Roman" w:cs="Times New Roman"/>
                <w:sz w:val="24"/>
                <w:szCs w:val="24"/>
              </w:rPr>
              <w:t xml:space="preserve">into the RCA </w:t>
            </w:r>
            <w:r w:rsidR="00AD2C09">
              <w:rPr>
                <w:rFonts w:ascii="Times New Roman" w:hAnsi="Times New Roman" w:cs="Times New Roman" w:hint="eastAsia"/>
                <w:sz w:val="24"/>
                <w:szCs w:val="24"/>
              </w:rPr>
              <w:t>P</w:t>
            </w:r>
            <w:r w:rsidR="00123711">
              <w:rPr>
                <w:rFonts w:ascii="Times New Roman" w:hAnsi="Times New Roman" w:cs="Times New Roman"/>
                <w:sz w:val="24"/>
                <w:szCs w:val="24"/>
              </w:rPr>
              <w:t>rogramme.</w:t>
            </w:r>
            <w:r w:rsidR="00067E63">
              <w:rPr>
                <w:rFonts w:ascii="Times New Roman" w:hAnsi="Times New Roman" w:cs="Times New Roman" w:hint="eastAsia"/>
                <w:sz w:val="24"/>
                <w:szCs w:val="24"/>
              </w:rPr>
              <w:t xml:space="preserve"> </w:t>
            </w:r>
            <w:r w:rsidR="00067E63">
              <w:rPr>
                <w:rFonts w:ascii="Times New Roman" w:hAnsi="Times New Roman" w:cs="Times New Roman"/>
                <w:sz w:val="24"/>
                <w:szCs w:val="24"/>
              </w:rPr>
              <w:t>I</w:t>
            </w:r>
            <w:r w:rsidR="00067E63">
              <w:rPr>
                <w:rFonts w:ascii="Times New Roman" w:hAnsi="Times New Roman" w:cs="Times New Roman" w:hint="eastAsia"/>
                <w:sz w:val="24"/>
                <w:szCs w:val="24"/>
              </w:rPr>
              <w:t xml:space="preserve">t was noted that any new project would be subject to the </w:t>
            </w:r>
            <w:r w:rsidR="00067E63">
              <w:rPr>
                <w:rFonts w:ascii="Times New Roman" w:hAnsi="Times New Roman" w:cs="Times New Roman"/>
                <w:sz w:val="24"/>
                <w:szCs w:val="24"/>
              </w:rPr>
              <w:t>availability</w:t>
            </w:r>
            <w:r w:rsidR="00067E63">
              <w:rPr>
                <w:rFonts w:ascii="Times New Roman" w:hAnsi="Times New Roman" w:cs="Times New Roman" w:hint="eastAsia"/>
                <w:sz w:val="24"/>
                <w:szCs w:val="24"/>
              </w:rPr>
              <w:t xml:space="preserve"> of funds.</w:t>
            </w:r>
          </w:p>
          <w:p w:rsidR="00AD2C09" w:rsidRPr="00123711" w:rsidRDefault="00AD2C09" w:rsidP="002C7F8A">
            <w:pPr>
              <w:wordWrap/>
              <w:spacing w:before="120" w:after="120"/>
              <w:rPr>
                <w:rFonts w:ascii="Times New Roman" w:hAnsi="Times New Roman" w:cs="Times New Roman"/>
                <w:sz w:val="24"/>
                <w:szCs w:val="24"/>
              </w:rPr>
            </w:pPr>
          </w:p>
          <w:p w:rsidR="00B708F2" w:rsidRPr="005B50D2" w:rsidRDefault="00B708F2"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Recommendations</w:t>
            </w:r>
          </w:p>
          <w:p w:rsidR="00076AC0" w:rsidRDefault="00076AC0" w:rsidP="002C7F8A">
            <w:pPr>
              <w:wordWrap/>
              <w:spacing w:before="120" w:after="120"/>
              <w:rPr>
                <w:rFonts w:ascii="Times New Roman" w:hAnsi="Times New Roman" w:cs="Times New Roman"/>
                <w:sz w:val="24"/>
                <w:szCs w:val="24"/>
              </w:rPr>
            </w:pPr>
            <w:r>
              <w:rPr>
                <w:rFonts w:ascii="Times New Roman" w:hAnsi="Times New Roman" w:cs="Times New Roman" w:hint="eastAsia"/>
                <w:sz w:val="24"/>
                <w:szCs w:val="24"/>
              </w:rPr>
              <w:t xml:space="preserve">It was recommended; </w:t>
            </w:r>
          </w:p>
          <w:p w:rsidR="002E6DDF" w:rsidRDefault="00076AC0"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hat t</w:t>
            </w:r>
            <w:r w:rsidR="00067E63">
              <w:rPr>
                <w:rFonts w:ascii="Times New Roman" w:hAnsi="Times New Roman" w:cs="Times New Roman" w:hint="eastAsia"/>
                <w:sz w:val="24"/>
                <w:szCs w:val="24"/>
              </w:rPr>
              <w:t>he</w:t>
            </w:r>
            <w:r w:rsidR="002E6DDF">
              <w:rPr>
                <w:rFonts w:ascii="Times New Roman" w:hAnsi="Times New Roman" w:cs="Times New Roman"/>
                <w:sz w:val="24"/>
                <w:szCs w:val="24"/>
              </w:rPr>
              <w:t xml:space="preserve"> report of this Working Group</w:t>
            </w:r>
            <w:r>
              <w:rPr>
                <w:rFonts w:ascii="Times New Roman" w:hAnsi="Times New Roman" w:cs="Times New Roman" w:hint="eastAsia"/>
                <w:sz w:val="24"/>
                <w:szCs w:val="24"/>
              </w:rPr>
              <w:t xml:space="preserve"> </w:t>
            </w:r>
            <w:r w:rsidR="002E6DDF">
              <w:rPr>
                <w:rFonts w:ascii="Times New Roman" w:hAnsi="Times New Roman" w:cs="Times New Roman"/>
                <w:sz w:val="24"/>
                <w:szCs w:val="24"/>
              </w:rPr>
              <w:t xml:space="preserve">be provided to the Working Group on the Revision of the RCA Agreement prior to their next meeting for consideration, with a request that they provide a preliminary </w:t>
            </w:r>
            <w:r w:rsidR="00067E63">
              <w:rPr>
                <w:rFonts w:ascii="Times New Roman" w:hAnsi="Times New Roman" w:cs="Times New Roman" w:hint="eastAsia"/>
                <w:sz w:val="24"/>
                <w:szCs w:val="24"/>
              </w:rPr>
              <w:t xml:space="preserve">comment </w:t>
            </w:r>
            <w:r w:rsidR="002E6DDF">
              <w:rPr>
                <w:rFonts w:ascii="Times New Roman" w:hAnsi="Times New Roman" w:cs="Times New Roman"/>
                <w:sz w:val="24"/>
                <w:szCs w:val="24"/>
              </w:rPr>
              <w:t>at the 37</w:t>
            </w:r>
            <w:r w:rsidR="002E6DDF" w:rsidRPr="002E6DDF">
              <w:rPr>
                <w:rFonts w:ascii="Times New Roman" w:hAnsi="Times New Roman" w:cs="Times New Roman"/>
                <w:sz w:val="24"/>
                <w:szCs w:val="24"/>
                <w:vertAlign w:val="superscript"/>
              </w:rPr>
              <w:t>th</w:t>
            </w:r>
            <w:r w:rsidR="002E6DDF">
              <w:rPr>
                <w:rFonts w:ascii="Times New Roman" w:hAnsi="Times New Roman" w:cs="Times New Roman"/>
                <w:sz w:val="24"/>
                <w:szCs w:val="24"/>
              </w:rPr>
              <w:t xml:space="preserve"> NRM.</w:t>
            </w:r>
          </w:p>
          <w:p w:rsidR="002E6DDF" w:rsidRDefault="00123711"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That the</w:t>
            </w:r>
            <w:r w:rsidR="00076AC0">
              <w:rPr>
                <w:rFonts w:ascii="Times New Roman" w:hAnsi="Times New Roman" w:cs="Times New Roman" w:hint="eastAsia"/>
                <w:sz w:val="24"/>
                <w:szCs w:val="24"/>
              </w:rPr>
              <w:t xml:space="preserve"> </w:t>
            </w:r>
            <w:r>
              <w:rPr>
                <w:rFonts w:ascii="Times New Roman" w:hAnsi="Times New Roman" w:cs="Times New Roman"/>
                <w:sz w:val="24"/>
                <w:szCs w:val="24"/>
              </w:rPr>
              <w:t xml:space="preserve">IAEA be requested to </w:t>
            </w:r>
            <w:r w:rsidR="002E6DDF">
              <w:rPr>
                <w:rFonts w:ascii="Times New Roman" w:hAnsi="Times New Roman" w:cs="Times New Roman"/>
                <w:sz w:val="24"/>
                <w:szCs w:val="24"/>
              </w:rPr>
              <w:t xml:space="preserve">clarify the Secretariat role of the IAEA in relation to the RCA Agreement and </w:t>
            </w:r>
            <w:r w:rsidR="001B255C">
              <w:rPr>
                <w:rFonts w:ascii="Times New Roman" w:hAnsi="Times New Roman" w:cs="Times New Roman" w:hint="eastAsia"/>
                <w:sz w:val="24"/>
                <w:szCs w:val="24"/>
              </w:rPr>
              <w:t>whether the</w:t>
            </w:r>
            <w:r w:rsidR="002E6DDF">
              <w:rPr>
                <w:rFonts w:ascii="Times New Roman" w:hAnsi="Times New Roman" w:cs="Times New Roman" w:hint="eastAsia"/>
                <w:sz w:val="24"/>
                <w:szCs w:val="24"/>
              </w:rPr>
              <w:t xml:space="preserve"> involvement of the IAEA in RCA projects not funded by/through the IAEA</w:t>
            </w:r>
            <w:r w:rsidR="001B255C">
              <w:rPr>
                <w:rFonts w:ascii="Times New Roman" w:hAnsi="Times New Roman" w:cs="Times New Roman" w:hint="eastAsia"/>
                <w:sz w:val="24"/>
                <w:szCs w:val="24"/>
              </w:rPr>
              <w:t xml:space="preserve"> is a requirement</w:t>
            </w:r>
            <w:r w:rsidR="002E6DDF">
              <w:rPr>
                <w:rFonts w:ascii="Times New Roman" w:hAnsi="Times New Roman" w:cs="Times New Roman"/>
                <w:sz w:val="24"/>
                <w:szCs w:val="24"/>
              </w:rPr>
              <w:t xml:space="preserve">. </w:t>
            </w:r>
          </w:p>
          <w:p w:rsidR="00B708F2" w:rsidRPr="005B50D2" w:rsidRDefault="002E6DDF"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 xml:space="preserve">That the IAEA </w:t>
            </w:r>
            <w:r w:rsidR="00B74FCD">
              <w:rPr>
                <w:rFonts w:ascii="Times New Roman" w:hAnsi="Times New Roman" w:cs="Times New Roman" w:hint="eastAsia"/>
                <w:sz w:val="24"/>
                <w:szCs w:val="24"/>
              </w:rPr>
              <w:t>response</w:t>
            </w:r>
            <w:r>
              <w:rPr>
                <w:rFonts w:ascii="Times New Roman" w:hAnsi="Times New Roman" w:cs="Times New Roman"/>
                <w:sz w:val="24"/>
                <w:szCs w:val="24"/>
              </w:rPr>
              <w:t xml:space="preserve"> be considered at the 37</w:t>
            </w:r>
            <w:r w:rsidRPr="002E6DDF">
              <w:rPr>
                <w:rFonts w:ascii="Times New Roman" w:hAnsi="Times New Roman" w:cs="Times New Roman"/>
                <w:sz w:val="24"/>
                <w:szCs w:val="24"/>
                <w:vertAlign w:val="superscript"/>
              </w:rPr>
              <w:t>th</w:t>
            </w:r>
            <w:r>
              <w:rPr>
                <w:rFonts w:ascii="Times New Roman" w:hAnsi="Times New Roman" w:cs="Times New Roman"/>
                <w:sz w:val="24"/>
                <w:szCs w:val="24"/>
              </w:rPr>
              <w:t xml:space="preserve"> NRM in conjunction with the report of this Working Group.</w:t>
            </w:r>
            <w:r w:rsidRPr="005B50D2">
              <w:rPr>
                <w:rFonts w:ascii="Times New Roman" w:hAnsi="Times New Roman" w:cs="Times New Roman"/>
                <w:sz w:val="24"/>
                <w:szCs w:val="24"/>
              </w:rPr>
              <w:t xml:space="preserve"> </w:t>
            </w:r>
          </w:p>
        </w:tc>
      </w:tr>
    </w:tbl>
    <w:p w:rsidR="00B708F2" w:rsidRPr="00114E82" w:rsidRDefault="00B708F2" w:rsidP="002C7F8A">
      <w:pPr>
        <w:wordWrap/>
        <w:spacing w:before="120" w:after="120" w:line="240" w:lineRule="auto"/>
        <w:rPr>
          <w:rFonts w:ascii="Times New Roman" w:hAnsi="Times New Roman" w:cs="Times New Roman"/>
          <w:sz w:val="24"/>
          <w:szCs w:val="24"/>
        </w:rPr>
      </w:pPr>
    </w:p>
    <w:p w:rsidR="00E763A8" w:rsidRDefault="0024701A" w:rsidP="002C7F8A">
      <w:pPr>
        <w:wordWrap/>
        <w:spacing w:before="120" w:after="120" w:line="240" w:lineRule="auto"/>
        <w:rPr>
          <w:rFonts w:ascii="Times New Roman" w:hAnsi="Times New Roman" w:cs="Times New Roman"/>
          <w:b/>
          <w:sz w:val="24"/>
          <w:szCs w:val="24"/>
          <w:u w:val="single"/>
        </w:rPr>
      </w:pPr>
      <w:r w:rsidRPr="005B50D2">
        <w:rPr>
          <w:rFonts w:ascii="Times New Roman" w:hAnsi="Times New Roman" w:cs="Times New Roman" w:hint="eastAsia"/>
          <w:b/>
          <w:sz w:val="24"/>
          <w:szCs w:val="24"/>
          <w:u w:val="single"/>
        </w:rPr>
        <w:t xml:space="preserve">3.1 Session I: </w:t>
      </w:r>
      <w:r w:rsidR="00E763A8" w:rsidRPr="005B50D2">
        <w:rPr>
          <w:rFonts w:ascii="Times New Roman" w:hAnsi="Times New Roman" w:cs="Times New Roman" w:hint="eastAsia"/>
          <w:b/>
          <w:sz w:val="24"/>
          <w:szCs w:val="24"/>
          <w:u w:val="single"/>
        </w:rPr>
        <w:t>Implementation of Supplementary Projects</w:t>
      </w:r>
    </w:p>
    <w:p w:rsidR="00ED7035" w:rsidRDefault="00ED7035" w:rsidP="002C7F8A">
      <w:pPr>
        <w:wordWrap/>
        <w:spacing w:before="120" w:after="120" w:line="240" w:lineRule="auto"/>
        <w:rPr>
          <w:rFonts w:ascii="Times New Roman" w:hAnsi="Times New Roman" w:cs="Times New Roman"/>
          <w:sz w:val="24"/>
          <w:szCs w:val="24"/>
          <w:lang w:val="en-AU"/>
        </w:rPr>
      </w:pPr>
      <w:r w:rsidRPr="00ED7035">
        <w:rPr>
          <w:rFonts w:ascii="Times New Roman" w:hAnsi="Times New Roman" w:cs="Times New Roman"/>
          <w:sz w:val="24"/>
          <w:szCs w:val="24"/>
          <w:lang w:val="en-AU"/>
        </w:rPr>
        <w:t xml:space="preserve">The Chair thanked Dr Peter Roberts and Mr </w:t>
      </w:r>
      <w:proofErr w:type="spellStart"/>
      <w:r w:rsidRPr="00ED7035">
        <w:rPr>
          <w:rFonts w:ascii="Times New Roman" w:hAnsi="Times New Roman" w:cs="Times New Roman"/>
          <w:sz w:val="24"/>
          <w:szCs w:val="24"/>
          <w:lang w:val="en-AU"/>
        </w:rPr>
        <w:t>Lui</w:t>
      </w:r>
      <w:proofErr w:type="spellEnd"/>
      <w:r w:rsidRPr="00ED7035">
        <w:rPr>
          <w:rFonts w:ascii="Times New Roman" w:hAnsi="Times New Roman" w:cs="Times New Roman"/>
          <w:sz w:val="24"/>
          <w:szCs w:val="24"/>
          <w:lang w:val="en-AU"/>
        </w:rPr>
        <w:t xml:space="preserve"> </w:t>
      </w:r>
      <w:proofErr w:type="spellStart"/>
      <w:r w:rsidRPr="00ED7035">
        <w:rPr>
          <w:rFonts w:ascii="Times New Roman" w:hAnsi="Times New Roman" w:cs="Times New Roman"/>
          <w:sz w:val="24"/>
          <w:szCs w:val="24"/>
          <w:lang w:val="en-AU"/>
        </w:rPr>
        <w:t>Hansi</w:t>
      </w:r>
      <w:proofErr w:type="spellEnd"/>
      <w:r w:rsidRPr="00ED7035">
        <w:rPr>
          <w:rFonts w:ascii="Times New Roman" w:hAnsi="Times New Roman" w:cs="Times New Roman"/>
          <w:sz w:val="24"/>
          <w:szCs w:val="24"/>
          <w:lang w:val="en-AU"/>
        </w:rPr>
        <w:t xml:space="preserve"> for their efforts in preparing a background paper on the implementation of </w:t>
      </w:r>
      <w:r w:rsidR="00237229">
        <w:rPr>
          <w:rFonts w:ascii="Times New Roman" w:hAnsi="Times New Roman" w:cs="Times New Roman"/>
          <w:sz w:val="24"/>
          <w:szCs w:val="24"/>
          <w:lang w:val="en-AU"/>
        </w:rPr>
        <w:t>S</w:t>
      </w:r>
      <w:r w:rsidR="00237229" w:rsidRPr="00ED7035">
        <w:rPr>
          <w:rFonts w:ascii="Times New Roman" w:hAnsi="Times New Roman" w:cs="Times New Roman"/>
          <w:sz w:val="24"/>
          <w:szCs w:val="24"/>
          <w:lang w:val="en-AU"/>
        </w:rPr>
        <w:t xml:space="preserve">upplementary </w:t>
      </w:r>
      <w:r w:rsidR="00237229">
        <w:rPr>
          <w:rFonts w:ascii="Times New Roman" w:hAnsi="Times New Roman" w:cs="Times New Roman"/>
          <w:sz w:val="24"/>
          <w:szCs w:val="24"/>
          <w:lang w:val="en-AU"/>
        </w:rPr>
        <w:t>P</w:t>
      </w:r>
      <w:r w:rsidR="00237229" w:rsidRPr="00ED7035">
        <w:rPr>
          <w:rFonts w:ascii="Times New Roman" w:hAnsi="Times New Roman" w:cs="Times New Roman"/>
          <w:sz w:val="24"/>
          <w:szCs w:val="24"/>
          <w:lang w:val="en-AU"/>
        </w:rPr>
        <w:t>rojects</w:t>
      </w:r>
      <w:r w:rsidRPr="00ED7035">
        <w:rPr>
          <w:rFonts w:ascii="Times New Roman" w:hAnsi="Times New Roman" w:cs="Times New Roman"/>
          <w:sz w:val="24"/>
          <w:szCs w:val="24"/>
          <w:lang w:val="en-AU"/>
        </w:rPr>
        <w:t xml:space="preserve">, which was included in the meeting's information papers. He invited Dr Roberts to make a presentation outlining their proposals regarding the specific criteria for the application and operation of </w:t>
      </w:r>
      <w:r w:rsidR="00237229">
        <w:rPr>
          <w:rFonts w:ascii="Times New Roman" w:hAnsi="Times New Roman" w:cs="Times New Roman"/>
          <w:sz w:val="24"/>
          <w:szCs w:val="24"/>
          <w:lang w:val="en-AU"/>
        </w:rPr>
        <w:t>S</w:t>
      </w:r>
      <w:r w:rsidR="00237229" w:rsidRPr="00ED7035">
        <w:rPr>
          <w:rFonts w:ascii="Times New Roman" w:hAnsi="Times New Roman" w:cs="Times New Roman"/>
          <w:sz w:val="24"/>
          <w:szCs w:val="24"/>
          <w:lang w:val="en-AU"/>
        </w:rPr>
        <w:t xml:space="preserve">upplementary </w:t>
      </w:r>
      <w:r w:rsidR="00237229">
        <w:rPr>
          <w:rFonts w:ascii="Times New Roman" w:hAnsi="Times New Roman" w:cs="Times New Roman"/>
          <w:sz w:val="24"/>
          <w:szCs w:val="24"/>
          <w:lang w:val="en-AU"/>
        </w:rPr>
        <w:t>P</w:t>
      </w:r>
      <w:r w:rsidR="00237229" w:rsidRPr="00ED7035">
        <w:rPr>
          <w:rFonts w:ascii="Times New Roman" w:hAnsi="Times New Roman" w:cs="Times New Roman"/>
          <w:sz w:val="24"/>
          <w:szCs w:val="24"/>
          <w:lang w:val="en-AU"/>
        </w:rPr>
        <w:t xml:space="preserve">rojects </w:t>
      </w:r>
      <w:r w:rsidRPr="00ED7035">
        <w:rPr>
          <w:rFonts w:ascii="Times New Roman" w:hAnsi="Times New Roman" w:cs="Times New Roman"/>
          <w:sz w:val="24"/>
          <w:szCs w:val="24"/>
          <w:lang w:val="en-AU"/>
        </w:rPr>
        <w:t>as part of the future role of the RCARO.</w:t>
      </w:r>
    </w:p>
    <w:p w:rsidR="00ED7035" w:rsidRPr="00ED7035" w:rsidRDefault="00ED7035" w:rsidP="002C7F8A">
      <w:pPr>
        <w:wordWrap/>
        <w:spacing w:before="120" w:after="120" w:line="240" w:lineRule="auto"/>
        <w:rPr>
          <w:rFonts w:ascii="Times New Roman" w:hAnsi="Times New Roman" w:cs="Times New Roman"/>
          <w:color w:val="000000"/>
          <w:sz w:val="24"/>
          <w:szCs w:val="24"/>
          <w:lang w:val="en-PH"/>
        </w:rPr>
      </w:pPr>
      <w:r>
        <w:rPr>
          <w:rFonts w:ascii="Times New Roman" w:hAnsi="Times New Roman" w:cs="Times New Roman"/>
          <w:color w:val="000000"/>
          <w:sz w:val="24"/>
          <w:szCs w:val="24"/>
          <w:lang w:val="en-PH"/>
        </w:rPr>
        <w:t>Dr Roberts said that a</w:t>
      </w:r>
      <w:r w:rsidRPr="00ED7035">
        <w:rPr>
          <w:rFonts w:ascii="Times New Roman" w:hAnsi="Times New Roman" w:cs="Times New Roman"/>
          <w:color w:val="000000"/>
          <w:sz w:val="24"/>
          <w:szCs w:val="24"/>
          <w:lang w:val="en-PH"/>
        </w:rPr>
        <w:t xml:space="preserve">s </w:t>
      </w:r>
      <w:r w:rsidR="00237229">
        <w:rPr>
          <w:rFonts w:ascii="Times New Roman" w:hAnsi="Times New Roman" w:cs="Times New Roman"/>
          <w:color w:val="000000"/>
          <w:sz w:val="24"/>
          <w:szCs w:val="24"/>
          <w:lang w:val="en-PH"/>
        </w:rPr>
        <w:t>S</w:t>
      </w:r>
      <w:r w:rsidR="00237229" w:rsidRPr="00ED7035">
        <w:rPr>
          <w:rFonts w:ascii="Times New Roman" w:hAnsi="Times New Roman" w:cs="Times New Roman"/>
          <w:color w:val="000000"/>
          <w:sz w:val="24"/>
          <w:szCs w:val="24"/>
          <w:lang w:val="en-PH"/>
        </w:rPr>
        <w:t xml:space="preserve">upplementary </w:t>
      </w:r>
      <w:r w:rsidR="00237229">
        <w:rPr>
          <w:rFonts w:ascii="Times New Roman" w:hAnsi="Times New Roman" w:cs="Times New Roman"/>
          <w:color w:val="000000"/>
          <w:sz w:val="24"/>
          <w:szCs w:val="24"/>
          <w:lang w:val="en-PH"/>
        </w:rPr>
        <w:t>P</w:t>
      </w:r>
      <w:r w:rsidR="00237229" w:rsidRPr="00ED7035">
        <w:rPr>
          <w:rFonts w:ascii="Times New Roman" w:hAnsi="Times New Roman" w:cs="Times New Roman"/>
          <w:color w:val="000000"/>
          <w:sz w:val="24"/>
          <w:szCs w:val="24"/>
          <w:lang w:val="en-PH"/>
        </w:rPr>
        <w:t xml:space="preserve">rojects </w:t>
      </w:r>
      <w:r w:rsidRPr="00ED7035">
        <w:rPr>
          <w:rFonts w:ascii="Times New Roman" w:hAnsi="Times New Roman" w:cs="Times New Roman"/>
          <w:color w:val="000000"/>
          <w:sz w:val="24"/>
          <w:szCs w:val="24"/>
          <w:lang w:val="en-PH"/>
        </w:rPr>
        <w:t xml:space="preserve">would be expansions of </w:t>
      </w:r>
      <w:r>
        <w:rPr>
          <w:rFonts w:ascii="Times New Roman" w:hAnsi="Times New Roman" w:cs="Times New Roman"/>
          <w:color w:val="000000"/>
          <w:sz w:val="24"/>
          <w:szCs w:val="24"/>
          <w:lang w:val="en-PH"/>
        </w:rPr>
        <w:t>approved</w:t>
      </w:r>
      <w:r w:rsidRPr="00ED7035">
        <w:rPr>
          <w:rFonts w:ascii="Times New Roman" w:hAnsi="Times New Roman" w:cs="Times New Roman"/>
          <w:color w:val="000000"/>
          <w:sz w:val="24"/>
          <w:szCs w:val="24"/>
          <w:lang w:val="en-PH"/>
        </w:rPr>
        <w:t xml:space="preserve"> projects, the LCs and LCCs for those projects should be able to provide considerable guidance about the </w:t>
      </w:r>
      <w:r w:rsidR="00237229">
        <w:rPr>
          <w:rFonts w:ascii="Times New Roman" w:hAnsi="Times New Roman" w:cs="Times New Roman"/>
          <w:color w:val="000000"/>
          <w:sz w:val="24"/>
          <w:szCs w:val="24"/>
          <w:lang w:val="en-PH"/>
        </w:rPr>
        <w:t>S</w:t>
      </w:r>
      <w:r w:rsidR="00237229" w:rsidRPr="00ED7035">
        <w:rPr>
          <w:rFonts w:ascii="Times New Roman" w:hAnsi="Times New Roman" w:cs="Times New Roman"/>
          <w:color w:val="000000"/>
          <w:sz w:val="24"/>
          <w:szCs w:val="24"/>
          <w:lang w:val="en-PH"/>
        </w:rPr>
        <w:t xml:space="preserve">upplementary </w:t>
      </w:r>
      <w:r w:rsidR="00237229">
        <w:rPr>
          <w:rFonts w:ascii="Times New Roman" w:hAnsi="Times New Roman" w:cs="Times New Roman"/>
          <w:color w:val="000000"/>
          <w:sz w:val="24"/>
          <w:szCs w:val="24"/>
          <w:lang w:val="en-PH"/>
        </w:rPr>
        <w:t>P</w:t>
      </w:r>
      <w:r w:rsidR="00237229" w:rsidRPr="00ED7035">
        <w:rPr>
          <w:rFonts w:ascii="Times New Roman" w:hAnsi="Times New Roman" w:cs="Times New Roman"/>
          <w:color w:val="000000"/>
          <w:sz w:val="24"/>
          <w:szCs w:val="24"/>
          <w:lang w:val="en-PH"/>
        </w:rPr>
        <w:t xml:space="preserve">roject </w:t>
      </w:r>
      <w:r w:rsidRPr="00ED7035">
        <w:rPr>
          <w:rFonts w:ascii="Times New Roman" w:hAnsi="Times New Roman" w:cs="Times New Roman"/>
          <w:color w:val="000000"/>
          <w:sz w:val="24"/>
          <w:szCs w:val="24"/>
          <w:lang w:val="en-PH"/>
        </w:rPr>
        <w:t>proposals. A requirement for a demonstrable links to existing projects would ensure that potential participating countries have appropriate activities within their National Country Programme and would also ensure that the projects complied with the RCA MTS and Strategic Priorities.</w:t>
      </w:r>
    </w:p>
    <w:p w:rsidR="00ED7035" w:rsidRPr="00ED7035" w:rsidRDefault="00ED7035" w:rsidP="002C7F8A">
      <w:pPr>
        <w:wordWrap/>
        <w:spacing w:before="120" w:after="120" w:line="240" w:lineRule="auto"/>
        <w:rPr>
          <w:rFonts w:ascii="Times New Roman" w:hAnsi="Times New Roman" w:cs="Times New Roman"/>
          <w:color w:val="000000"/>
          <w:sz w:val="24"/>
          <w:szCs w:val="24"/>
          <w:lang w:val="en-PH"/>
        </w:rPr>
      </w:pPr>
      <w:r w:rsidRPr="00ED7035">
        <w:rPr>
          <w:rFonts w:ascii="Times New Roman" w:hAnsi="Times New Roman" w:cs="Times New Roman"/>
          <w:color w:val="000000"/>
          <w:sz w:val="24"/>
          <w:szCs w:val="24"/>
          <w:lang w:val="en-PH"/>
        </w:rPr>
        <w:t>Because of funding and timing constraints, it would seem</w:t>
      </w:r>
      <w:r w:rsidR="001977AF">
        <w:rPr>
          <w:rFonts w:ascii="Times New Roman" w:hAnsi="Times New Roman" w:cs="Times New Roman"/>
          <w:color w:val="000000"/>
          <w:sz w:val="24"/>
          <w:szCs w:val="24"/>
          <w:lang w:val="en-PH"/>
        </w:rPr>
        <w:t xml:space="preserve"> that the</w:t>
      </w:r>
      <w:r w:rsidRPr="00ED7035">
        <w:rPr>
          <w:rFonts w:ascii="Times New Roman" w:hAnsi="Times New Roman" w:cs="Times New Roman"/>
          <w:color w:val="000000"/>
          <w:sz w:val="24"/>
          <w:szCs w:val="24"/>
          <w:lang w:val="en-PH"/>
        </w:rPr>
        <w:t xml:space="preserve"> most efficient, cost effective and flexible approach would be for the RCARO to take the main responsibility for the implementation of </w:t>
      </w:r>
      <w:r w:rsidR="00237229">
        <w:rPr>
          <w:rFonts w:ascii="Times New Roman" w:hAnsi="Times New Roman" w:cs="Times New Roman"/>
          <w:color w:val="000000"/>
          <w:sz w:val="24"/>
          <w:szCs w:val="24"/>
          <w:lang w:val="en-PH"/>
        </w:rPr>
        <w:t>S</w:t>
      </w:r>
      <w:r w:rsidR="00237229" w:rsidRPr="00ED7035">
        <w:rPr>
          <w:rFonts w:ascii="Times New Roman" w:hAnsi="Times New Roman" w:cs="Times New Roman"/>
          <w:color w:val="000000"/>
          <w:sz w:val="24"/>
          <w:szCs w:val="24"/>
          <w:lang w:val="en-PH"/>
        </w:rPr>
        <w:t xml:space="preserve">upplementary </w:t>
      </w:r>
      <w:r w:rsidR="00237229">
        <w:rPr>
          <w:rFonts w:ascii="Times New Roman" w:hAnsi="Times New Roman" w:cs="Times New Roman"/>
          <w:color w:val="000000"/>
          <w:sz w:val="24"/>
          <w:szCs w:val="24"/>
          <w:lang w:val="en-PH"/>
        </w:rPr>
        <w:t>P</w:t>
      </w:r>
      <w:r w:rsidR="00237229" w:rsidRPr="00ED7035">
        <w:rPr>
          <w:rFonts w:ascii="Times New Roman" w:hAnsi="Times New Roman" w:cs="Times New Roman"/>
          <w:color w:val="000000"/>
          <w:sz w:val="24"/>
          <w:szCs w:val="24"/>
          <w:lang w:val="en-PH"/>
        </w:rPr>
        <w:t>rojects</w:t>
      </w:r>
      <w:r w:rsidRPr="00ED7035">
        <w:rPr>
          <w:rFonts w:ascii="Times New Roman" w:hAnsi="Times New Roman" w:cs="Times New Roman"/>
          <w:color w:val="000000"/>
          <w:sz w:val="24"/>
          <w:szCs w:val="24"/>
          <w:lang w:val="en-PH"/>
        </w:rPr>
        <w:t xml:space="preserve">. </w:t>
      </w:r>
    </w:p>
    <w:p w:rsidR="00ED7035" w:rsidRDefault="00ED7035" w:rsidP="002C7F8A">
      <w:pPr>
        <w:wordWrap/>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Following the presentation there was extensive discussion of the mechanism by which </w:t>
      </w:r>
      <w:r w:rsidR="007E702F">
        <w:rPr>
          <w:rFonts w:ascii="Times New Roman" w:hAnsi="Times New Roman" w:cs="Times New Roman"/>
          <w:sz w:val="24"/>
          <w:szCs w:val="24"/>
          <w:lang w:val="en-AU"/>
        </w:rPr>
        <w:t xml:space="preserve">Supplementary Projects would be developed and evaluated. Mr Choi pointed out that under the existing RCA Guidelines and Operating Rules a ‘fast-track’ mechanism was available for the development of projects initiated through the RCARO. This mechanism had </w:t>
      </w:r>
      <w:r w:rsidR="001B255C">
        <w:rPr>
          <w:rFonts w:ascii="Times New Roman" w:hAnsi="Times New Roman" w:cs="Times New Roman" w:hint="eastAsia"/>
          <w:sz w:val="24"/>
          <w:szCs w:val="24"/>
          <w:lang w:val="en-AU"/>
        </w:rPr>
        <w:t xml:space="preserve">been </w:t>
      </w:r>
      <w:r w:rsidR="007E702F">
        <w:rPr>
          <w:rFonts w:ascii="Times New Roman" w:hAnsi="Times New Roman" w:cs="Times New Roman"/>
          <w:sz w:val="24"/>
          <w:szCs w:val="24"/>
          <w:lang w:val="en-AU"/>
        </w:rPr>
        <w:t>proved</w:t>
      </w:r>
      <w:r w:rsidR="001B255C">
        <w:rPr>
          <w:rFonts w:ascii="Times New Roman" w:hAnsi="Times New Roman" w:cs="Times New Roman" w:hint="eastAsia"/>
          <w:sz w:val="24"/>
          <w:szCs w:val="24"/>
          <w:lang w:val="en-AU"/>
        </w:rPr>
        <w:t xml:space="preserve"> to be</w:t>
      </w:r>
      <w:r w:rsidR="007E702F">
        <w:rPr>
          <w:rFonts w:ascii="Times New Roman" w:hAnsi="Times New Roman" w:cs="Times New Roman"/>
          <w:sz w:val="24"/>
          <w:szCs w:val="24"/>
          <w:lang w:val="en-AU"/>
        </w:rPr>
        <w:t xml:space="preserve"> effective for the three RCA/UNDP projects implemented by the RCARO.</w:t>
      </w:r>
    </w:p>
    <w:p w:rsidR="00EC486D" w:rsidRPr="00ED7035" w:rsidRDefault="00EC486D" w:rsidP="002C7F8A">
      <w:pPr>
        <w:wordWrap/>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 Working </w:t>
      </w:r>
      <w:r w:rsidR="001B255C">
        <w:rPr>
          <w:rFonts w:ascii="Times New Roman" w:hAnsi="Times New Roman" w:cs="Times New Roman" w:hint="eastAsia"/>
          <w:sz w:val="24"/>
          <w:szCs w:val="24"/>
          <w:lang w:val="en-AU"/>
        </w:rPr>
        <w:t>G</w:t>
      </w:r>
      <w:r>
        <w:rPr>
          <w:rFonts w:ascii="Times New Roman" w:hAnsi="Times New Roman" w:cs="Times New Roman"/>
          <w:sz w:val="24"/>
          <w:szCs w:val="24"/>
          <w:lang w:val="en-AU"/>
        </w:rPr>
        <w:t>roup then proceeded to revise the background paper and agreed Criteria and Guidelines for Supplementary Projects</w:t>
      </w:r>
      <w:r w:rsidR="00EA4CD9">
        <w:rPr>
          <w:rFonts w:ascii="Times New Roman" w:hAnsi="Times New Roman" w:cs="Times New Roman" w:hint="eastAsia"/>
          <w:sz w:val="24"/>
          <w:szCs w:val="24"/>
          <w:lang w:val="en-AU"/>
        </w:rPr>
        <w:t xml:space="preserve"> (Annex 8, 8-1 and 8-2)</w:t>
      </w:r>
      <w:r>
        <w:rPr>
          <w:rFonts w:ascii="Times New Roman" w:hAnsi="Times New Roman" w:cs="Times New Roman"/>
          <w:sz w:val="24"/>
          <w:szCs w:val="24"/>
          <w:lang w:val="en-AU"/>
        </w:rPr>
        <w:t>.</w:t>
      </w:r>
    </w:p>
    <w:p w:rsidR="00A07530" w:rsidRDefault="00A07530" w:rsidP="002C7F8A">
      <w:pPr>
        <w:wordWrap/>
        <w:spacing w:before="120" w:after="120" w:line="240" w:lineRule="auto"/>
        <w:rPr>
          <w:rFonts w:ascii="Times New Roman"/>
          <w:sz w:val="24"/>
        </w:rPr>
      </w:pPr>
    </w:p>
    <w:tbl>
      <w:tblPr>
        <w:tblStyle w:val="a3"/>
        <w:tblpPr w:leftFromText="180" w:rightFromText="180" w:vertAnchor="text" w:horzAnchor="margin" w:tblpY="123"/>
        <w:tblW w:w="0" w:type="auto"/>
        <w:shd w:val="clear" w:color="auto" w:fill="F2F2F2" w:themeFill="background1" w:themeFillShade="F2"/>
        <w:tblLook w:val="04A0" w:firstRow="1" w:lastRow="0" w:firstColumn="1" w:lastColumn="0" w:noHBand="0" w:noVBand="1"/>
      </w:tblPr>
      <w:tblGrid>
        <w:gridCol w:w="9224"/>
      </w:tblGrid>
      <w:tr w:rsidR="003574D3" w:rsidRPr="005B50D2" w:rsidTr="003574D3">
        <w:tc>
          <w:tcPr>
            <w:tcW w:w="9224" w:type="dxa"/>
            <w:shd w:val="clear" w:color="auto" w:fill="F2F2F2" w:themeFill="background1" w:themeFillShade="F2"/>
          </w:tcPr>
          <w:p w:rsidR="003574D3" w:rsidRPr="005B50D2"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lastRenderedPageBreak/>
              <w:t xml:space="preserve">Conclusions and Recommendations </w:t>
            </w:r>
          </w:p>
          <w:p w:rsidR="003574D3" w:rsidRPr="005B50D2" w:rsidRDefault="003574D3" w:rsidP="002C7F8A">
            <w:pPr>
              <w:wordWrap/>
              <w:spacing w:before="120" w:after="120"/>
              <w:rPr>
                <w:rFonts w:ascii="Times New Roman" w:hAnsi="Times New Roman" w:cs="Times New Roman"/>
                <w:b/>
                <w:sz w:val="24"/>
                <w:szCs w:val="24"/>
              </w:rPr>
            </w:pPr>
          </w:p>
          <w:p w:rsidR="003574D3" w:rsidRPr="005B50D2"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b/>
                <w:sz w:val="24"/>
                <w:szCs w:val="24"/>
              </w:rPr>
              <w:t>C</w:t>
            </w:r>
            <w:r w:rsidRPr="005B50D2">
              <w:rPr>
                <w:rFonts w:ascii="Times New Roman" w:hAnsi="Times New Roman" w:cs="Times New Roman" w:hint="eastAsia"/>
                <w:b/>
                <w:sz w:val="24"/>
                <w:szCs w:val="24"/>
              </w:rPr>
              <w:t xml:space="preserve">onclusions: </w:t>
            </w:r>
          </w:p>
          <w:p w:rsidR="007E702F" w:rsidRPr="007E702F" w:rsidRDefault="007E702F" w:rsidP="002C7F8A">
            <w:pPr>
              <w:wordWrap/>
              <w:spacing w:before="120" w:after="120"/>
              <w:rPr>
                <w:rFonts w:ascii="Times New Roman" w:hAnsi="Times New Roman" w:cs="Times New Roman"/>
                <w:sz w:val="24"/>
                <w:szCs w:val="24"/>
                <w:lang w:val="en-AU"/>
              </w:rPr>
            </w:pPr>
            <w:r w:rsidRPr="007E702F">
              <w:rPr>
                <w:rFonts w:ascii="Times New Roman" w:hAnsi="Times New Roman" w:cs="Times New Roman"/>
                <w:sz w:val="24"/>
                <w:szCs w:val="24"/>
                <w:lang w:val="en-AU"/>
              </w:rPr>
              <w:t xml:space="preserve">It was agreed that the nature of </w:t>
            </w:r>
            <w:r w:rsidR="001B255C">
              <w:rPr>
                <w:rFonts w:ascii="Times New Roman" w:hAnsi="Times New Roman" w:cs="Times New Roman" w:hint="eastAsia"/>
                <w:sz w:val="24"/>
                <w:szCs w:val="24"/>
                <w:lang w:val="en-AU"/>
              </w:rPr>
              <w:t>S</w:t>
            </w:r>
            <w:r w:rsidRPr="007E702F">
              <w:rPr>
                <w:rFonts w:ascii="Times New Roman" w:hAnsi="Times New Roman" w:cs="Times New Roman"/>
                <w:sz w:val="24"/>
                <w:szCs w:val="24"/>
                <w:lang w:val="en-AU"/>
              </w:rPr>
              <w:t xml:space="preserve">upplementary </w:t>
            </w:r>
            <w:r w:rsidR="001B255C">
              <w:rPr>
                <w:rFonts w:ascii="Times New Roman" w:hAnsi="Times New Roman" w:cs="Times New Roman" w:hint="eastAsia"/>
                <w:sz w:val="24"/>
                <w:szCs w:val="24"/>
                <w:lang w:val="en-AU"/>
              </w:rPr>
              <w:t>P</w:t>
            </w:r>
            <w:r w:rsidRPr="007E702F">
              <w:rPr>
                <w:rFonts w:ascii="Times New Roman" w:hAnsi="Times New Roman" w:cs="Times New Roman"/>
                <w:sz w:val="24"/>
                <w:szCs w:val="24"/>
                <w:lang w:val="en-AU"/>
              </w:rPr>
              <w:t xml:space="preserve">rojects required a speedy processing mechanism to be in place to ensure that they received the necessary prompt attention and response.  </w:t>
            </w:r>
          </w:p>
          <w:p w:rsidR="007E702F" w:rsidRDefault="007E702F" w:rsidP="002C7F8A">
            <w:pPr>
              <w:wordWrap/>
              <w:spacing w:before="120" w:after="120"/>
              <w:rPr>
                <w:rFonts w:ascii="Times New Roman" w:hAnsi="Times New Roman" w:cs="Times New Roman"/>
                <w:sz w:val="24"/>
                <w:szCs w:val="24"/>
                <w:lang w:val="en-AU"/>
              </w:rPr>
            </w:pPr>
            <w:r w:rsidRPr="007E702F">
              <w:rPr>
                <w:rFonts w:ascii="Times New Roman" w:hAnsi="Times New Roman" w:cs="Times New Roman"/>
                <w:sz w:val="24"/>
                <w:szCs w:val="24"/>
                <w:lang w:val="en-AU"/>
              </w:rPr>
              <w:t xml:space="preserve">It was noted that a "Fast-Track" mechanism had already been approved by the NRs for use for projects initiated by the RCARO and was detailed in the current Guidelines and Operating Rules.  </w:t>
            </w:r>
            <w:r>
              <w:rPr>
                <w:rFonts w:ascii="Times New Roman" w:hAnsi="Times New Roman" w:cs="Times New Roman"/>
                <w:sz w:val="24"/>
                <w:szCs w:val="24"/>
                <w:lang w:val="en-AU"/>
              </w:rPr>
              <w:t>It was agreed that this mechanism could be one option considered for Supplementary Projects.</w:t>
            </w:r>
          </w:p>
          <w:p w:rsidR="007E702F" w:rsidRPr="007E702F" w:rsidRDefault="007E702F" w:rsidP="002C7F8A">
            <w:pPr>
              <w:wordWrap/>
              <w:spacing w:before="120" w:after="120"/>
              <w:rPr>
                <w:rFonts w:ascii="Times New Roman" w:hAnsi="Times New Roman" w:cs="Times New Roman"/>
                <w:sz w:val="24"/>
                <w:szCs w:val="24"/>
                <w:lang w:val="en-AU"/>
              </w:rPr>
            </w:pPr>
            <w:r>
              <w:rPr>
                <w:rFonts w:ascii="Times New Roman" w:hAnsi="Times New Roman" w:cs="Times New Roman"/>
                <w:sz w:val="24"/>
                <w:szCs w:val="24"/>
                <w:lang w:val="en-AU"/>
              </w:rPr>
              <w:t xml:space="preserve">If the fast-track option </w:t>
            </w:r>
            <w:r w:rsidR="0076012B">
              <w:rPr>
                <w:rFonts w:ascii="Times New Roman" w:hAnsi="Times New Roman" w:cs="Times New Roman"/>
                <w:sz w:val="24"/>
                <w:szCs w:val="24"/>
                <w:lang w:val="en-AU"/>
              </w:rPr>
              <w:t xml:space="preserve">were </w:t>
            </w:r>
            <w:r>
              <w:rPr>
                <w:rFonts w:ascii="Times New Roman" w:hAnsi="Times New Roman" w:cs="Times New Roman"/>
                <w:sz w:val="24"/>
                <w:szCs w:val="24"/>
                <w:lang w:val="en-AU"/>
              </w:rPr>
              <w:t>used, t</w:t>
            </w:r>
            <w:r w:rsidRPr="007E702F">
              <w:rPr>
                <w:rFonts w:ascii="Times New Roman" w:hAnsi="Times New Roman" w:cs="Times New Roman"/>
                <w:sz w:val="24"/>
                <w:szCs w:val="24"/>
                <w:lang w:val="en-AU"/>
              </w:rPr>
              <w:t xml:space="preserve">he inclusion of the RCARO SAC in the approval mechanism was seen to be an important and essential element, especially as the IAEA </w:t>
            </w:r>
            <w:r w:rsidR="00076AC0">
              <w:rPr>
                <w:rFonts w:ascii="Times New Roman" w:hAnsi="Times New Roman" w:cs="Times New Roman" w:hint="eastAsia"/>
                <w:sz w:val="24"/>
                <w:szCs w:val="24"/>
                <w:lang w:val="en-AU"/>
              </w:rPr>
              <w:t xml:space="preserve">and the RCA Chair are </w:t>
            </w:r>
            <w:r w:rsidRPr="007E702F">
              <w:rPr>
                <w:rFonts w:ascii="Times New Roman" w:hAnsi="Times New Roman" w:cs="Times New Roman"/>
                <w:sz w:val="24"/>
                <w:szCs w:val="24"/>
                <w:lang w:val="en-AU"/>
              </w:rPr>
              <w:t>also SAC Member</w:t>
            </w:r>
            <w:r w:rsidR="00076AC0">
              <w:rPr>
                <w:rFonts w:ascii="Times New Roman" w:hAnsi="Times New Roman" w:cs="Times New Roman" w:hint="eastAsia"/>
                <w:sz w:val="24"/>
                <w:szCs w:val="24"/>
                <w:lang w:val="en-AU"/>
              </w:rPr>
              <w:t>s</w:t>
            </w:r>
            <w:r w:rsidRPr="007E702F">
              <w:rPr>
                <w:rFonts w:ascii="Times New Roman" w:hAnsi="Times New Roman" w:cs="Times New Roman"/>
                <w:sz w:val="24"/>
                <w:szCs w:val="24"/>
                <w:lang w:val="en-AU"/>
              </w:rPr>
              <w:t xml:space="preserve">.  </w:t>
            </w:r>
            <w:r w:rsidR="0076012B">
              <w:rPr>
                <w:rFonts w:ascii="Times New Roman" w:hAnsi="Times New Roman" w:cs="Times New Roman"/>
                <w:sz w:val="24"/>
                <w:szCs w:val="24"/>
                <w:lang w:val="en-AU"/>
              </w:rPr>
              <w:t>If</w:t>
            </w:r>
            <w:r w:rsidRPr="007E702F">
              <w:rPr>
                <w:rFonts w:ascii="Times New Roman" w:hAnsi="Times New Roman" w:cs="Times New Roman"/>
                <w:sz w:val="24"/>
                <w:szCs w:val="24"/>
                <w:lang w:val="en-AU"/>
              </w:rPr>
              <w:t xml:space="preserve"> the "Fast-Track" mechanism </w:t>
            </w:r>
            <w:r w:rsidR="0076012B">
              <w:rPr>
                <w:rFonts w:ascii="Times New Roman" w:hAnsi="Times New Roman" w:cs="Times New Roman"/>
                <w:sz w:val="24"/>
                <w:szCs w:val="24"/>
                <w:lang w:val="en-AU"/>
              </w:rPr>
              <w:t xml:space="preserve">were used, it </w:t>
            </w:r>
            <w:r w:rsidRPr="007E702F">
              <w:rPr>
                <w:rFonts w:ascii="Times New Roman" w:hAnsi="Times New Roman" w:cs="Times New Roman"/>
                <w:sz w:val="24"/>
                <w:szCs w:val="24"/>
                <w:lang w:val="en-AU"/>
              </w:rPr>
              <w:t>would automatically ensure the involvement of SAC in the approval process.</w:t>
            </w:r>
          </w:p>
          <w:p w:rsidR="007E702F" w:rsidRDefault="007E702F" w:rsidP="002C7F8A">
            <w:pPr>
              <w:wordWrap/>
              <w:spacing w:before="120" w:after="120"/>
              <w:rPr>
                <w:rFonts w:ascii="Times New Roman" w:hAnsi="Times New Roman" w:cs="Times New Roman"/>
                <w:sz w:val="24"/>
                <w:szCs w:val="24"/>
                <w:lang w:val="en-AU"/>
              </w:rPr>
            </w:pPr>
            <w:r w:rsidRPr="007E702F">
              <w:rPr>
                <w:rFonts w:ascii="Times New Roman" w:hAnsi="Times New Roman" w:cs="Times New Roman"/>
                <w:sz w:val="24"/>
                <w:szCs w:val="24"/>
                <w:lang w:val="en-AU"/>
              </w:rPr>
              <w:t xml:space="preserve">It was agreed that </w:t>
            </w:r>
            <w:r>
              <w:rPr>
                <w:rFonts w:ascii="Times New Roman" w:hAnsi="Times New Roman" w:cs="Times New Roman"/>
                <w:sz w:val="24"/>
                <w:szCs w:val="24"/>
                <w:lang w:val="en-AU"/>
              </w:rPr>
              <w:t xml:space="preserve">evaluation of proposals for Supplementary </w:t>
            </w:r>
            <w:r w:rsidR="00076AC0">
              <w:rPr>
                <w:rFonts w:ascii="Times New Roman" w:hAnsi="Times New Roman" w:cs="Times New Roman" w:hint="eastAsia"/>
                <w:sz w:val="24"/>
                <w:szCs w:val="24"/>
                <w:lang w:val="en-AU"/>
              </w:rPr>
              <w:t>P</w:t>
            </w:r>
            <w:r>
              <w:rPr>
                <w:rFonts w:ascii="Times New Roman" w:hAnsi="Times New Roman" w:cs="Times New Roman"/>
                <w:sz w:val="24"/>
                <w:szCs w:val="24"/>
                <w:lang w:val="en-AU"/>
              </w:rPr>
              <w:t>rojects should be conducted by RCA PAC</w:t>
            </w:r>
            <w:r w:rsidR="000A3172">
              <w:rPr>
                <w:rFonts w:ascii="Times New Roman" w:hAnsi="Times New Roman" w:cs="Times New Roman"/>
                <w:sz w:val="24"/>
                <w:szCs w:val="24"/>
                <w:lang w:val="en-AU"/>
              </w:rPr>
              <w:t>.</w:t>
            </w:r>
          </w:p>
          <w:p w:rsidR="003574D3" w:rsidRDefault="00EC486D"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 xml:space="preserve">It was agreed that the revised Criteria and </w:t>
            </w:r>
            <w:r w:rsidR="001B255C">
              <w:rPr>
                <w:rFonts w:ascii="Times New Roman" w:hAnsi="Times New Roman" w:cs="Times New Roman" w:hint="eastAsia"/>
                <w:sz w:val="24"/>
                <w:szCs w:val="24"/>
              </w:rPr>
              <w:t>G</w:t>
            </w:r>
            <w:r>
              <w:rPr>
                <w:rFonts w:ascii="Times New Roman" w:hAnsi="Times New Roman" w:cs="Times New Roman"/>
                <w:sz w:val="24"/>
                <w:szCs w:val="24"/>
              </w:rPr>
              <w:t>uidelines</w:t>
            </w:r>
            <w:r w:rsidR="00D90617">
              <w:rPr>
                <w:rFonts w:ascii="Times New Roman" w:hAnsi="Times New Roman" w:cs="Times New Roman" w:hint="eastAsia"/>
                <w:sz w:val="24"/>
                <w:szCs w:val="24"/>
              </w:rPr>
              <w:t xml:space="preserve"> on Supplementary Project</w:t>
            </w:r>
            <w:r w:rsidR="0092328F">
              <w:rPr>
                <w:rFonts w:ascii="Times New Roman" w:hAnsi="Times New Roman" w:cs="Times New Roman" w:hint="eastAsia"/>
                <w:sz w:val="24"/>
                <w:szCs w:val="24"/>
              </w:rPr>
              <w:t>s</w:t>
            </w:r>
            <w:r>
              <w:rPr>
                <w:rFonts w:ascii="Times New Roman" w:hAnsi="Times New Roman" w:cs="Times New Roman"/>
                <w:sz w:val="24"/>
                <w:szCs w:val="24"/>
              </w:rPr>
              <w:t xml:space="preserve"> be included as Annex </w:t>
            </w:r>
            <w:r w:rsidR="00EA4CD9">
              <w:rPr>
                <w:rFonts w:ascii="Times New Roman" w:hAnsi="Times New Roman" w:cs="Times New Roman" w:hint="eastAsia"/>
                <w:sz w:val="24"/>
                <w:szCs w:val="24"/>
              </w:rPr>
              <w:t>8</w:t>
            </w:r>
            <w:r w:rsidR="00B737C6">
              <w:rPr>
                <w:rFonts w:ascii="Times New Roman" w:hAnsi="Times New Roman" w:cs="Times New Roman" w:hint="eastAsia"/>
                <w:sz w:val="24"/>
                <w:szCs w:val="24"/>
              </w:rPr>
              <w:t>, 8-1 and 8-2</w:t>
            </w:r>
            <w:r>
              <w:rPr>
                <w:rFonts w:ascii="Times New Roman" w:hAnsi="Times New Roman" w:cs="Times New Roman"/>
                <w:sz w:val="24"/>
                <w:szCs w:val="24"/>
              </w:rPr>
              <w:t xml:space="preserve"> of the Working Group report</w:t>
            </w:r>
            <w:r w:rsidR="00B737C6">
              <w:rPr>
                <w:rFonts w:ascii="Times New Roman" w:hAnsi="Times New Roman" w:cs="Times New Roman" w:hint="eastAsia"/>
                <w:sz w:val="24"/>
                <w:szCs w:val="24"/>
              </w:rPr>
              <w:t xml:space="preserve"> respectively</w:t>
            </w:r>
            <w:r>
              <w:rPr>
                <w:rFonts w:ascii="Times New Roman" w:hAnsi="Times New Roman" w:cs="Times New Roman"/>
                <w:sz w:val="24"/>
                <w:szCs w:val="24"/>
              </w:rPr>
              <w:t>.</w:t>
            </w:r>
          </w:p>
          <w:p w:rsidR="00FB5632" w:rsidRPr="005B50D2" w:rsidRDefault="00FB5632" w:rsidP="002C7F8A">
            <w:pPr>
              <w:wordWrap/>
              <w:spacing w:before="120" w:after="120"/>
              <w:rPr>
                <w:rFonts w:ascii="Times New Roman" w:hAnsi="Times New Roman" w:cs="Times New Roman"/>
                <w:sz w:val="24"/>
                <w:szCs w:val="24"/>
              </w:rPr>
            </w:pPr>
          </w:p>
          <w:p w:rsidR="003574D3"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Recommendations</w:t>
            </w:r>
          </w:p>
          <w:p w:rsidR="000A3172" w:rsidRDefault="003D1273" w:rsidP="002C7F8A">
            <w:pPr>
              <w:wordWrap/>
              <w:spacing w:before="120" w:after="120"/>
              <w:rPr>
                <w:rFonts w:ascii="Times New Roman" w:hAnsi="Times New Roman" w:cs="Times New Roman"/>
                <w:sz w:val="24"/>
                <w:szCs w:val="24"/>
                <w:lang w:val="en-AU"/>
              </w:rPr>
            </w:pPr>
            <w:r>
              <w:rPr>
                <w:rFonts w:ascii="Times New Roman" w:hAnsi="Times New Roman" w:cs="Times New Roman" w:hint="eastAsia"/>
                <w:sz w:val="24"/>
                <w:szCs w:val="24"/>
                <w:lang w:val="en-AU"/>
              </w:rPr>
              <w:t>It was recommended;</w:t>
            </w:r>
          </w:p>
          <w:p w:rsidR="00013408" w:rsidRPr="000A3172" w:rsidRDefault="003D1273" w:rsidP="002C7F8A">
            <w:pPr>
              <w:wordWrap/>
              <w:spacing w:before="120" w:after="120"/>
              <w:rPr>
                <w:rFonts w:ascii="Times New Roman" w:hAnsi="Times New Roman" w:cs="Times New Roman"/>
                <w:sz w:val="24"/>
                <w:szCs w:val="24"/>
                <w:lang w:val="en-AU"/>
              </w:rPr>
            </w:pPr>
            <w:r>
              <w:rPr>
                <w:rFonts w:ascii="Times New Roman" w:hAnsi="Times New Roman" w:cs="Times New Roman" w:hint="eastAsia"/>
                <w:sz w:val="24"/>
                <w:szCs w:val="24"/>
                <w:lang w:val="en-AU"/>
              </w:rPr>
              <w:t>That the</w:t>
            </w:r>
            <w:r w:rsidR="000A3172" w:rsidRPr="000A3172">
              <w:rPr>
                <w:rFonts w:ascii="Times New Roman" w:hAnsi="Times New Roman" w:cs="Times New Roman"/>
                <w:sz w:val="24"/>
                <w:szCs w:val="24"/>
                <w:lang w:val="en-AU"/>
              </w:rPr>
              <w:t xml:space="preserve"> </w:t>
            </w:r>
            <w:r w:rsidR="001B255C">
              <w:rPr>
                <w:rFonts w:ascii="Times New Roman" w:hAnsi="Times New Roman" w:cs="Times New Roman" w:hint="eastAsia"/>
                <w:sz w:val="24"/>
                <w:szCs w:val="24"/>
                <w:lang w:val="en-AU"/>
              </w:rPr>
              <w:t>G</w:t>
            </w:r>
            <w:r w:rsidR="00D90617">
              <w:rPr>
                <w:rFonts w:ascii="Times New Roman" w:hAnsi="Times New Roman" w:cs="Times New Roman" w:hint="eastAsia"/>
                <w:sz w:val="24"/>
                <w:szCs w:val="24"/>
                <w:lang w:val="en-AU"/>
              </w:rPr>
              <w:t xml:space="preserve">uidelines and </w:t>
            </w:r>
            <w:r w:rsidR="001B255C">
              <w:rPr>
                <w:rFonts w:ascii="Times New Roman" w:hAnsi="Times New Roman" w:cs="Times New Roman" w:hint="eastAsia"/>
                <w:sz w:val="24"/>
                <w:szCs w:val="24"/>
                <w:lang w:val="en-AU"/>
              </w:rPr>
              <w:t>C</w:t>
            </w:r>
            <w:r w:rsidR="00D90617">
              <w:rPr>
                <w:rFonts w:ascii="Times New Roman" w:hAnsi="Times New Roman" w:cs="Times New Roman" w:hint="eastAsia"/>
                <w:sz w:val="24"/>
                <w:szCs w:val="24"/>
                <w:lang w:val="en-AU"/>
              </w:rPr>
              <w:t>riteria on</w:t>
            </w:r>
            <w:r w:rsidR="00013408">
              <w:rPr>
                <w:rFonts w:ascii="Times New Roman" w:hAnsi="Times New Roman" w:cs="Times New Roman" w:hint="eastAsia"/>
                <w:sz w:val="24"/>
                <w:szCs w:val="24"/>
                <w:lang w:val="en-AU"/>
              </w:rPr>
              <w:t xml:space="preserve"> Supplementary Project</w:t>
            </w:r>
            <w:r w:rsidR="0092328F">
              <w:rPr>
                <w:rFonts w:ascii="Times New Roman" w:hAnsi="Times New Roman" w:cs="Times New Roman" w:hint="eastAsia"/>
                <w:sz w:val="24"/>
                <w:szCs w:val="24"/>
                <w:lang w:val="en-AU"/>
              </w:rPr>
              <w:t>s</w:t>
            </w:r>
            <w:r w:rsidR="00013408">
              <w:rPr>
                <w:rFonts w:ascii="Times New Roman" w:hAnsi="Times New Roman" w:cs="Times New Roman" w:hint="eastAsia"/>
                <w:sz w:val="24"/>
                <w:szCs w:val="24"/>
                <w:lang w:val="en-AU"/>
              </w:rPr>
              <w:t xml:space="preserve"> be </w:t>
            </w:r>
            <w:r w:rsidR="001B255C">
              <w:rPr>
                <w:rFonts w:ascii="Times New Roman" w:hAnsi="Times New Roman" w:cs="Times New Roman" w:hint="eastAsia"/>
                <w:sz w:val="24"/>
                <w:szCs w:val="24"/>
                <w:lang w:val="en-AU"/>
              </w:rPr>
              <w:t xml:space="preserve">appended to the WGM report which will be </w:t>
            </w:r>
            <w:r w:rsidR="00013408">
              <w:rPr>
                <w:rFonts w:ascii="Times New Roman" w:hAnsi="Times New Roman" w:cs="Times New Roman" w:hint="eastAsia"/>
                <w:sz w:val="24"/>
                <w:szCs w:val="24"/>
                <w:lang w:val="en-AU"/>
              </w:rPr>
              <w:t>submitted</w:t>
            </w:r>
            <w:r w:rsidR="001B255C">
              <w:rPr>
                <w:rFonts w:ascii="Times New Roman" w:hAnsi="Times New Roman" w:cs="Times New Roman" w:hint="eastAsia"/>
                <w:sz w:val="24"/>
                <w:szCs w:val="24"/>
                <w:lang w:val="en-AU"/>
              </w:rPr>
              <w:t xml:space="preserve"> </w:t>
            </w:r>
            <w:r w:rsidR="00013408" w:rsidRPr="000A3172">
              <w:rPr>
                <w:rFonts w:ascii="Times New Roman" w:hAnsi="Times New Roman" w:cs="Times New Roman"/>
                <w:sz w:val="24"/>
                <w:szCs w:val="24"/>
                <w:lang w:val="en-AU"/>
              </w:rPr>
              <w:t xml:space="preserve">to the 37th RCA NRM </w:t>
            </w:r>
            <w:r w:rsidR="001B255C">
              <w:rPr>
                <w:rFonts w:ascii="Times New Roman" w:hAnsi="Times New Roman" w:cs="Times New Roman"/>
                <w:sz w:val="24"/>
                <w:szCs w:val="24"/>
                <w:lang w:val="en-AU"/>
              </w:rPr>
              <w:t>for</w:t>
            </w:r>
            <w:r w:rsidR="00013408" w:rsidRPr="000A3172">
              <w:rPr>
                <w:rFonts w:ascii="Times New Roman" w:hAnsi="Times New Roman" w:cs="Times New Roman"/>
                <w:sz w:val="24"/>
                <w:szCs w:val="24"/>
                <w:lang w:val="en-AU"/>
              </w:rPr>
              <w:t xml:space="preserve"> consideration </w:t>
            </w:r>
            <w:r w:rsidR="00013408">
              <w:rPr>
                <w:rFonts w:ascii="Times New Roman" w:hAnsi="Times New Roman" w:cs="Times New Roman" w:hint="eastAsia"/>
                <w:sz w:val="24"/>
                <w:szCs w:val="24"/>
                <w:lang w:val="en-AU"/>
              </w:rPr>
              <w:t>by</w:t>
            </w:r>
            <w:r w:rsidR="00013408" w:rsidRPr="000A3172">
              <w:rPr>
                <w:rFonts w:ascii="Times New Roman" w:hAnsi="Times New Roman" w:cs="Times New Roman"/>
                <w:sz w:val="24"/>
                <w:szCs w:val="24"/>
                <w:lang w:val="en-AU"/>
              </w:rPr>
              <w:t xml:space="preserve"> the NRs.</w:t>
            </w:r>
          </w:p>
          <w:p w:rsidR="003574D3" w:rsidRPr="00076AC0" w:rsidRDefault="003574D3" w:rsidP="002C7F8A">
            <w:pPr>
              <w:wordWrap/>
              <w:spacing w:before="120" w:after="120"/>
              <w:rPr>
                <w:rFonts w:ascii="Times New Roman" w:hAnsi="Times New Roman" w:cs="Times New Roman"/>
                <w:sz w:val="24"/>
                <w:szCs w:val="24"/>
              </w:rPr>
            </w:pPr>
          </w:p>
        </w:tc>
      </w:tr>
    </w:tbl>
    <w:p w:rsidR="00271B34" w:rsidRPr="005B50D2" w:rsidRDefault="00271B34" w:rsidP="002C7F8A">
      <w:pPr>
        <w:wordWrap/>
        <w:spacing w:before="120" w:after="120" w:line="240" w:lineRule="auto"/>
        <w:rPr>
          <w:rFonts w:ascii="Times New Roman" w:hAnsi="Times New Roman" w:cs="Times New Roman"/>
          <w:b/>
          <w:sz w:val="24"/>
          <w:szCs w:val="24"/>
        </w:rPr>
      </w:pPr>
    </w:p>
    <w:p w:rsidR="00817439" w:rsidRDefault="0024701A" w:rsidP="002C7F8A">
      <w:pPr>
        <w:wordWrap/>
        <w:spacing w:before="120" w:after="120" w:line="240" w:lineRule="auto"/>
        <w:rPr>
          <w:rFonts w:ascii="Times New Roman" w:hAnsi="Times New Roman" w:cs="Times New Roman"/>
          <w:b/>
          <w:sz w:val="24"/>
          <w:szCs w:val="24"/>
          <w:u w:val="single"/>
        </w:rPr>
      </w:pPr>
      <w:r w:rsidRPr="005B50D2">
        <w:rPr>
          <w:rFonts w:ascii="Times New Roman" w:hAnsi="Times New Roman" w:cs="Times New Roman" w:hint="eastAsia"/>
          <w:b/>
          <w:sz w:val="24"/>
          <w:szCs w:val="24"/>
          <w:u w:val="single"/>
        </w:rPr>
        <w:t>3.2</w:t>
      </w:r>
      <w:r w:rsidR="00F00669">
        <w:rPr>
          <w:rFonts w:ascii="Times New Roman" w:hAnsi="Times New Roman" w:cs="Times New Roman" w:hint="eastAsia"/>
          <w:b/>
          <w:sz w:val="24"/>
          <w:szCs w:val="24"/>
          <w:u w:val="single"/>
        </w:rPr>
        <w:t xml:space="preserve"> </w:t>
      </w:r>
      <w:r w:rsidR="003718C1" w:rsidRPr="005B50D2">
        <w:rPr>
          <w:rFonts w:ascii="Times New Roman" w:hAnsi="Times New Roman" w:cs="Times New Roman" w:hint="eastAsia"/>
          <w:b/>
          <w:sz w:val="24"/>
          <w:szCs w:val="24"/>
          <w:u w:val="single"/>
        </w:rPr>
        <w:t xml:space="preserve">Session II: </w:t>
      </w:r>
      <w:r w:rsidR="00E763A8" w:rsidRPr="005B50D2">
        <w:rPr>
          <w:rFonts w:ascii="Times New Roman" w:hAnsi="Times New Roman" w:cs="Times New Roman" w:hint="eastAsia"/>
          <w:b/>
          <w:sz w:val="24"/>
          <w:szCs w:val="24"/>
          <w:u w:val="single"/>
        </w:rPr>
        <w:t>Implementation of Research Projects</w:t>
      </w:r>
    </w:p>
    <w:p w:rsidR="008D716F" w:rsidRPr="008D716F" w:rsidRDefault="008D716F" w:rsidP="002C7F8A">
      <w:pPr>
        <w:wordWrap/>
        <w:spacing w:before="120" w:after="120" w:line="240" w:lineRule="auto"/>
        <w:rPr>
          <w:rFonts w:ascii="Times New Roman"/>
          <w:sz w:val="24"/>
        </w:rPr>
      </w:pPr>
      <w:r w:rsidRPr="008D716F">
        <w:rPr>
          <w:rFonts w:ascii="Times New Roman" w:hint="eastAsia"/>
          <w:sz w:val="24"/>
        </w:rPr>
        <w:t>Dr.</w:t>
      </w:r>
      <w:r>
        <w:rPr>
          <w:rFonts w:ascii="Times New Roman" w:hint="eastAsia"/>
          <w:sz w:val="24"/>
        </w:rPr>
        <w:t xml:space="preserve"> Easey presented </w:t>
      </w:r>
      <w:r>
        <w:rPr>
          <w:rFonts w:ascii="Times New Roman" w:hAnsi="Times New Roman" w:cs="Times New Roman" w:hint="eastAsia"/>
          <w:sz w:val="24"/>
          <w:szCs w:val="24"/>
        </w:rPr>
        <w:t>c</w:t>
      </w:r>
      <w:r>
        <w:rPr>
          <w:rFonts w:ascii="Times New Roman" w:hint="eastAsia"/>
          <w:sz w:val="24"/>
        </w:rPr>
        <w:t xml:space="preserve">riteria and mechanisms governing the proposal, development, approval and operation of the Research Projects. The suggested mechanisms were similar to the one of the current Cooperative Research </w:t>
      </w:r>
      <w:r>
        <w:rPr>
          <w:rFonts w:ascii="Times New Roman"/>
          <w:sz w:val="24"/>
        </w:rPr>
        <w:t>Project</w:t>
      </w:r>
      <w:r>
        <w:rPr>
          <w:rFonts w:ascii="Times New Roman" w:hint="eastAsia"/>
          <w:sz w:val="24"/>
        </w:rPr>
        <w:t xml:space="preserve"> (CRP) of the IAEA.</w:t>
      </w:r>
    </w:p>
    <w:p w:rsidR="008D716F" w:rsidRPr="0076012B" w:rsidRDefault="00CF5C91" w:rsidP="002C7F8A">
      <w:pPr>
        <w:wordWrap/>
        <w:spacing w:before="120" w:after="120" w:line="240" w:lineRule="auto"/>
        <w:rPr>
          <w:rFonts w:ascii="Times New Roman" w:hAnsi="Times New Roman" w:cs="Times New Roman"/>
          <w:sz w:val="24"/>
        </w:rPr>
      </w:pPr>
      <w:r w:rsidRPr="00CF5C91">
        <w:rPr>
          <w:rFonts w:ascii="Times New Roman" w:hAnsi="Times New Roman" w:cs="Times New Roman"/>
          <w:sz w:val="24"/>
        </w:rPr>
        <w:t xml:space="preserve">The meeting noted merits of the RCARO’s initiative to implement RPs that could accommodate specific needs of the RCA GPs that cannot be covered under the RCA or IAEA’s CRP. </w:t>
      </w:r>
    </w:p>
    <w:p w:rsidR="008D716F" w:rsidRPr="005B50D2" w:rsidRDefault="008D716F" w:rsidP="002C7F8A">
      <w:pPr>
        <w:wordWrap/>
        <w:spacing w:before="120" w:after="120" w:line="240" w:lineRule="auto"/>
        <w:rPr>
          <w:rFonts w:ascii="Times New Roman" w:hAnsi="Times New Roman" w:cs="Times New Roman"/>
          <w:b/>
          <w:sz w:val="24"/>
          <w:szCs w:val="24"/>
          <w:u w:val="single"/>
        </w:rPr>
      </w:pPr>
    </w:p>
    <w:tbl>
      <w:tblPr>
        <w:tblStyle w:val="a3"/>
        <w:tblpPr w:leftFromText="180" w:rightFromText="180" w:vertAnchor="text" w:horzAnchor="margin" w:tblpY="96"/>
        <w:tblW w:w="0" w:type="auto"/>
        <w:shd w:val="clear" w:color="auto" w:fill="F2F2F2" w:themeFill="background1" w:themeFillShade="F2"/>
        <w:tblLook w:val="04A0" w:firstRow="1" w:lastRow="0" w:firstColumn="1" w:lastColumn="0" w:noHBand="0" w:noVBand="1"/>
      </w:tblPr>
      <w:tblGrid>
        <w:gridCol w:w="9224"/>
      </w:tblGrid>
      <w:tr w:rsidR="003574D3" w:rsidRPr="005B50D2" w:rsidTr="003574D3">
        <w:tc>
          <w:tcPr>
            <w:tcW w:w="9224" w:type="dxa"/>
            <w:shd w:val="clear" w:color="auto" w:fill="F2F2F2" w:themeFill="background1" w:themeFillShade="F2"/>
          </w:tcPr>
          <w:p w:rsidR="003574D3" w:rsidRPr="005B50D2"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 xml:space="preserve">Conclusions and Recommendations </w:t>
            </w:r>
          </w:p>
          <w:p w:rsidR="00E95B07" w:rsidRPr="005B50D2" w:rsidRDefault="00E95B07" w:rsidP="002C7F8A">
            <w:pPr>
              <w:wordWrap/>
              <w:spacing w:before="120" w:after="120"/>
              <w:rPr>
                <w:rFonts w:ascii="Times New Roman" w:hAnsi="Times New Roman" w:cs="Times New Roman"/>
                <w:b/>
                <w:sz w:val="24"/>
                <w:szCs w:val="24"/>
              </w:rPr>
            </w:pPr>
          </w:p>
          <w:p w:rsidR="003574D3" w:rsidRPr="005B50D2"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b/>
                <w:sz w:val="24"/>
                <w:szCs w:val="24"/>
              </w:rPr>
              <w:t>C</w:t>
            </w:r>
            <w:r w:rsidRPr="005B50D2">
              <w:rPr>
                <w:rFonts w:ascii="Times New Roman" w:hAnsi="Times New Roman" w:cs="Times New Roman" w:hint="eastAsia"/>
                <w:b/>
                <w:sz w:val="24"/>
                <w:szCs w:val="24"/>
              </w:rPr>
              <w:t xml:space="preserve">onclusions: </w:t>
            </w:r>
          </w:p>
          <w:p w:rsidR="008273A6" w:rsidRDefault="00CF5C91" w:rsidP="002C7F8A">
            <w:pPr>
              <w:wordWrap/>
              <w:spacing w:before="120" w:after="120"/>
              <w:rPr>
                <w:rFonts w:ascii="Times New Roman" w:hAnsi="Times New Roman" w:cs="Times New Roman"/>
                <w:sz w:val="24"/>
                <w:szCs w:val="24"/>
                <w:lang w:val="en-AU"/>
              </w:rPr>
            </w:pPr>
            <w:r w:rsidRPr="00CF5C91">
              <w:rPr>
                <w:rFonts w:ascii="Times New Roman" w:hAnsi="Times New Roman" w:cs="Times New Roman"/>
                <w:sz w:val="24"/>
                <w:szCs w:val="24"/>
                <w:lang w:val="en-AU"/>
              </w:rPr>
              <w:t xml:space="preserve">The reintroduction of </w:t>
            </w:r>
            <w:r w:rsidR="005D777C">
              <w:rPr>
                <w:rFonts w:ascii="Times New Roman" w:hAnsi="Times New Roman" w:cs="Times New Roman"/>
                <w:sz w:val="24"/>
                <w:szCs w:val="24"/>
                <w:lang w:val="en-AU"/>
              </w:rPr>
              <w:t>R</w:t>
            </w:r>
            <w:r w:rsidRPr="00CF5C91">
              <w:rPr>
                <w:rFonts w:ascii="Times New Roman" w:hAnsi="Times New Roman" w:cs="Times New Roman"/>
                <w:sz w:val="24"/>
                <w:szCs w:val="24"/>
                <w:lang w:val="en-AU"/>
              </w:rPr>
              <w:t xml:space="preserve">esearch </w:t>
            </w:r>
            <w:r w:rsidR="005D777C">
              <w:rPr>
                <w:rFonts w:ascii="Times New Roman" w:hAnsi="Times New Roman" w:cs="Times New Roman"/>
                <w:sz w:val="24"/>
                <w:szCs w:val="24"/>
                <w:lang w:val="en-AU"/>
              </w:rPr>
              <w:t>P</w:t>
            </w:r>
            <w:r w:rsidRPr="00CF5C91">
              <w:rPr>
                <w:rFonts w:ascii="Times New Roman" w:hAnsi="Times New Roman" w:cs="Times New Roman"/>
                <w:sz w:val="24"/>
                <w:szCs w:val="24"/>
                <w:lang w:val="en-AU"/>
              </w:rPr>
              <w:t xml:space="preserve">rojects into the RCA Programme was strongly supported </w:t>
            </w:r>
            <w:r w:rsidRPr="00CF5C91">
              <w:rPr>
                <w:rFonts w:ascii="Times New Roman" w:hAnsi="Times New Roman" w:cs="Times New Roman"/>
                <w:sz w:val="24"/>
                <w:szCs w:val="24"/>
                <w:lang w:val="en-AU"/>
              </w:rPr>
              <w:lastRenderedPageBreak/>
              <w:t>and was seen as an important initiative.</w:t>
            </w:r>
          </w:p>
          <w:p w:rsidR="007B3812" w:rsidRDefault="007B3812" w:rsidP="007B3812">
            <w:pPr>
              <w:wordWrap/>
              <w:spacing w:before="120" w:after="120"/>
              <w:rPr>
                <w:rFonts w:ascii="Times New Roman" w:hAnsi="Times New Roman" w:cs="Times New Roman"/>
                <w:sz w:val="24"/>
                <w:szCs w:val="24"/>
                <w:lang w:val="en-AU"/>
              </w:rPr>
            </w:pPr>
            <w:r w:rsidRPr="00CF5C91">
              <w:rPr>
                <w:rFonts w:ascii="Times New Roman" w:hAnsi="Times New Roman" w:cs="Times New Roman"/>
                <w:sz w:val="24"/>
                <w:szCs w:val="24"/>
                <w:lang w:val="en-AU"/>
              </w:rPr>
              <w:t>The use of the IAEA CRP procedures and processes as a viable model on which to base the RCA CRP approach was agreed to be desirable.</w:t>
            </w:r>
          </w:p>
          <w:p w:rsidR="008273A6" w:rsidRDefault="005203D9" w:rsidP="002C7F8A">
            <w:pPr>
              <w:wordWrap/>
              <w:spacing w:before="120" w:after="120"/>
              <w:rPr>
                <w:rFonts w:ascii="Times New Roman" w:hAnsi="Times New Roman" w:cs="Times New Roman"/>
                <w:sz w:val="24"/>
                <w:szCs w:val="24"/>
                <w:lang w:val="en-AU"/>
              </w:rPr>
            </w:pPr>
            <w:r w:rsidRPr="005203D9">
              <w:rPr>
                <w:rFonts w:ascii="Times New Roman" w:hAnsi="Times New Roman" w:cs="Times New Roman"/>
                <w:sz w:val="24"/>
                <w:szCs w:val="24"/>
                <w:lang w:val="en-GB"/>
              </w:rPr>
              <w:t>The RCA PAC would take on the role as the Research Review Committee (RRC) and would refer the technical aspects of the CRP proposals to experts in the research fields relevant to a CRP proposal, or already a part of an active CRP.</w:t>
            </w:r>
          </w:p>
          <w:p w:rsidR="008273A6" w:rsidRDefault="00CF5C91" w:rsidP="002C7F8A">
            <w:pPr>
              <w:wordWrap/>
              <w:spacing w:before="120" w:after="120"/>
              <w:rPr>
                <w:rFonts w:ascii="Times New Roman" w:hAnsi="Times New Roman" w:cs="Times New Roman"/>
                <w:sz w:val="24"/>
                <w:szCs w:val="24"/>
                <w:lang w:val="en-AU"/>
              </w:rPr>
            </w:pPr>
            <w:r w:rsidRPr="00CF5C91">
              <w:rPr>
                <w:rFonts w:ascii="Times New Roman" w:hAnsi="Times New Roman" w:cs="Times New Roman"/>
                <w:sz w:val="24"/>
                <w:szCs w:val="24"/>
                <w:lang w:val="en-AU"/>
              </w:rPr>
              <w:t>The proposed procedures and processes for the RCA CRPs would not require the use of the RCARO "Fast-Track" mechanism.</w:t>
            </w:r>
          </w:p>
          <w:p w:rsidR="008273A6" w:rsidRDefault="00CF5C91" w:rsidP="002C7F8A">
            <w:pPr>
              <w:wordWrap/>
              <w:spacing w:before="120" w:after="120"/>
              <w:rPr>
                <w:rFonts w:ascii="Times New Roman" w:hAnsi="Times New Roman" w:cs="Times New Roman"/>
                <w:sz w:val="24"/>
                <w:szCs w:val="24"/>
                <w:lang w:val="en-AU"/>
              </w:rPr>
            </w:pPr>
            <w:r w:rsidRPr="00CF5C91">
              <w:rPr>
                <w:rFonts w:ascii="Times New Roman" w:hAnsi="Times New Roman" w:cs="Times New Roman"/>
                <w:sz w:val="24"/>
                <w:szCs w:val="24"/>
                <w:lang w:val="en-AU"/>
              </w:rPr>
              <w:t xml:space="preserve">Proposals for RCA </w:t>
            </w:r>
            <w:r w:rsidR="005D777C">
              <w:rPr>
                <w:rFonts w:ascii="Times New Roman" w:hAnsi="Times New Roman" w:cs="Times New Roman"/>
                <w:sz w:val="24"/>
                <w:szCs w:val="24"/>
                <w:lang w:val="en-AU"/>
              </w:rPr>
              <w:t>R</w:t>
            </w:r>
            <w:r w:rsidRPr="00CF5C91">
              <w:rPr>
                <w:rFonts w:ascii="Times New Roman" w:hAnsi="Times New Roman" w:cs="Times New Roman"/>
                <w:sz w:val="24"/>
                <w:szCs w:val="24"/>
                <w:lang w:val="en-AU"/>
              </w:rPr>
              <w:t xml:space="preserve">esearch </w:t>
            </w:r>
            <w:r w:rsidR="005D777C">
              <w:rPr>
                <w:rFonts w:ascii="Times New Roman" w:hAnsi="Times New Roman" w:cs="Times New Roman"/>
                <w:sz w:val="24"/>
                <w:szCs w:val="24"/>
                <w:lang w:val="en-AU"/>
              </w:rPr>
              <w:t>P</w:t>
            </w:r>
            <w:r w:rsidRPr="00CF5C91">
              <w:rPr>
                <w:rFonts w:ascii="Times New Roman" w:hAnsi="Times New Roman" w:cs="Times New Roman"/>
                <w:sz w:val="24"/>
                <w:szCs w:val="24"/>
                <w:lang w:val="en-AU"/>
              </w:rPr>
              <w:t xml:space="preserve">rojects should not duplicate cooperative research projects that have been carried out previously or are currently being implemented or planned to be implemented. </w:t>
            </w:r>
          </w:p>
          <w:p w:rsidR="0090725A" w:rsidRDefault="00013408"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It was agreed</w:t>
            </w:r>
            <w:r w:rsidR="0001468D">
              <w:rPr>
                <w:rFonts w:ascii="Times New Roman" w:hAnsi="Times New Roman" w:cs="Times New Roman"/>
                <w:sz w:val="24"/>
                <w:szCs w:val="24"/>
              </w:rPr>
              <w:t xml:space="preserve"> that the revised Criteria and </w:t>
            </w:r>
            <w:r w:rsidR="0001468D">
              <w:rPr>
                <w:rFonts w:ascii="Times New Roman" w:hAnsi="Times New Roman" w:cs="Times New Roman" w:hint="eastAsia"/>
                <w:sz w:val="24"/>
                <w:szCs w:val="24"/>
              </w:rPr>
              <w:t>G</w:t>
            </w:r>
            <w:r>
              <w:rPr>
                <w:rFonts w:ascii="Times New Roman" w:hAnsi="Times New Roman" w:cs="Times New Roman"/>
                <w:sz w:val="24"/>
                <w:szCs w:val="24"/>
              </w:rPr>
              <w:t>uidelines</w:t>
            </w:r>
            <w:r w:rsidR="0048237C">
              <w:rPr>
                <w:rFonts w:ascii="Times New Roman" w:hAnsi="Times New Roman" w:cs="Times New Roman" w:hint="eastAsia"/>
                <w:sz w:val="24"/>
                <w:szCs w:val="24"/>
              </w:rPr>
              <w:t xml:space="preserve"> on</w:t>
            </w:r>
            <w:r w:rsidR="0048237C">
              <w:rPr>
                <w:rFonts w:ascii="Times New Roman" w:hAnsi="Times New Roman" w:cs="Times New Roman" w:hint="eastAsia"/>
                <w:sz w:val="24"/>
                <w:szCs w:val="24"/>
                <w:lang w:val="en-AU"/>
              </w:rPr>
              <w:t xml:space="preserve"> </w:t>
            </w:r>
            <w:r w:rsidR="0048237C">
              <w:rPr>
                <w:rFonts w:ascii="Times New Roman" w:hAnsi="Times New Roman" w:cs="Times New Roman"/>
                <w:sz w:val="24"/>
                <w:szCs w:val="24"/>
                <w:lang w:val="en-AU"/>
              </w:rPr>
              <w:t>Research</w:t>
            </w:r>
            <w:r w:rsidR="0048237C">
              <w:rPr>
                <w:rFonts w:ascii="Times New Roman" w:hAnsi="Times New Roman" w:cs="Times New Roman" w:hint="eastAsia"/>
                <w:sz w:val="24"/>
                <w:szCs w:val="24"/>
                <w:lang w:val="en-AU"/>
              </w:rPr>
              <w:t xml:space="preserve"> Project</w:t>
            </w:r>
            <w:r w:rsidR="0092328F">
              <w:rPr>
                <w:rFonts w:ascii="Times New Roman" w:hAnsi="Times New Roman" w:cs="Times New Roman" w:hint="eastAsia"/>
                <w:sz w:val="24"/>
                <w:szCs w:val="24"/>
                <w:lang w:val="en-AU"/>
              </w:rPr>
              <w:t>s</w:t>
            </w:r>
            <w:r w:rsidR="0048237C">
              <w:rPr>
                <w:rFonts w:ascii="Times New Roman" w:hAnsi="Times New Roman" w:cs="Times New Roman" w:hint="eastAsia"/>
                <w:sz w:val="24"/>
                <w:szCs w:val="24"/>
                <w:lang w:val="en-AU"/>
              </w:rPr>
              <w:t xml:space="preserve"> </w:t>
            </w:r>
            <w:r>
              <w:rPr>
                <w:rFonts w:ascii="Times New Roman" w:hAnsi="Times New Roman" w:cs="Times New Roman"/>
                <w:sz w:val="24"/>
                <w:szCs w:val="24"/>
              </w:rPr>
              <w:t xml:space="preserve">be included as Annex </w:t>
            </w:r>
            <w:r w:rsidR="00B737C6">
              <w:rPr>
                <w:rFonts w:ascii="Times New Roman" w:hAnsi="Times New Roman" w:cs="Times New Roman" w:hint="eastAsia"/>
                <w:sz w:val="24"/>
                <w:szCs w:val="24"/>
              </w:rPr>
              <w:t>9</w:t>
            </w:r>
            <w:r>
              <w:rPr>
                <w:rFonts w:ascii="Times New Roman" w:hAnsi="Times New Roman" w:cs="Times New Roman"/>
                <w:sz w:val="24"/>
                <w:szCs w:val="24"/>
              </w:rPr>
              <w:t xml:space="preserve"> of the Working Group report</w:t>
            </w:r>
            <w:r>
              <w:rPr>
                <w:rFonts w:ascii="Times New Roman" w:hAnsi="Times New Roman" w:cs="Times New Roman" w:hint="eastAsia"/>
                <w:sz w:val="24"/>
                <w:szCs w:val="24"/>
              </w:rPr>
              <w:t>.</w:t>
            </w:r>
          </w:p>
          <w:p w:rsidR="0090725A" w:rsidRDefault="0090725A" w:rsidP="002C7F8A">
            <w:pPr>
              <w:wordWrap/>
              <w:spacing w:before="120" w:after="120"/>
              <w:rPr>
                <w:rFonts w:ascii="Times New Roman" w:hAnsi="Times New Roman" w:cs="Times New Roman"/>
                <w:sz w:val="24"/>
                <w:szCs w:val="24"/>
              </w:rPr>
            </w:pPr>
          </w:p>
          <w:p w:rsidR="003574D3"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Recommendations</w:t>
            </w:r>
          </w:p>
          <w:p w:rsidR="0001468D" w:rsidRPr="0001468D" w:rsidRDefault="00CF5C91" w:rsidP="002C7F8A">
            <w:pPr>
              <w:wordWrap/>
              <w:spacing w:before="120" w:after="120"/>
              <w:rPr>
                <w:rFonts w:ascii="Times New Roman" w:hAnsi="Times New Roman" w:cs="Times New Roman"/>
                <w:sz w:val="24"/>
                <w:szCs w:val="24"/>
              </w:rPr>
            </w:pPr>
            <w:r w:rsidRPr="00CF5C91">
              <w:rPr>
                <w:rFonts w:ascii="Times New Roman" w:hAnsi="Times New Roman" w:cs="Times New Roman"/>
                <w:sz w:val="24"/>
                <w:szCs w:val="24"/>
              </w:rPr>
              <w:t>It is recommended;</w:t>
            </w:r>
          </w:p>
          <w:p w:rsidR="0001468D" w:rsidRPr="000A3172" w:rsidRDefault="0001468D" w:rsidP="002C7F8A">
            <w:pPr>
              <w:wordWrap/>
              <w:spacing w:before="120" w:after="120"/>
              <w:rPr>
                <w:rFonts w:ascii="Times New Roman" w:hAnsi="Times New Roman" w:cs="Times New Roman"/>
                <w:sz w:val="24"/>
                <w:szCs w:val="24"/>
                <w:lang w:val="en-AU"/>
              </w:rPr>
            </w:pPr>
            <w:r>
              <w:rPr>
                <w:rFonts w:ascii="Times New Roman" w:hAnsi="Times New Roman" w:cs="Times New Roman" w:hint="eastAsia"/>
                <w:sz w:val="24"/>
                <w:szCs w:val="24"/>
                <w:lang w:val="en-AU"/>
              </w:rPr>
              <w:t>That the</w:t>
            </w:r>
            <w:r w:rsidRPr="000A3172">
              <w:rPr>
                <w:rFonts w:ascii="Times New Roman" w:hAnsi="Times New Roman" w:cs="Times New Roman"/>
                <w:sz w:val="24"/>
                <w:szCs w:val="24"/>
                <w:lang w:val="en-AU"/>
              </w:rPr>
              <w:t xml:space="preserve"> </w:t>
            </w:r>
            <w:r>
              <w:rPr>
                <w:rFonts w:ascii="Times New Roman" w:hAnsi="Times New Roman" w:cs="Times New Roman" w:hint="eastAsia"/>
                <w:sz w:val="24"/>
                <w:szCs w:val="24"/>
                <w:lang w:val="en-AU"/>
              </w:rPr>
              <w:t xml:space="preserve">Guidelines and Criteria on </w:t>
            </w:r>
            <w:r>
              <w:rPr>
                <w:rFonts w:ascii="Times New Roman" w:hAnsi="Times New Roman" w:cs="Times New Roman"/>
                <w:sz w:val="24"/>
                <w:szCs w:val="24"/>
                <w:lang w:val="en-AU"/>
              </w:rPr>
              <w:t>Research</w:t>
            </w:r>
            <w:r>
              <w:rPr>
                <w:rFonts w:ascii="Times New Roman" w:hAnsi="Times New Roman" w:cs="Times New Roman" w:hint="eastAsia"/>
                <w:sz w:val="24"/>
                <w:szCs w:val="24"/>
                <w:lang w:val="en-AU"/>
              </w:rPr>
              <w:t xml:space="preserve"> Projects be appended to the WGM report which will be submitted </w:t>
            </w:r>
            <w:r w:rsidRPr="000A3172">
              <w:rPr>
                <w:rFonts w:ascii="Times New Roman" w:hAnsi="Times New Roman" w:cs="Times New Roman"/>
                <w:sz w:val="24"/>
                <w:szCs w:val="24"/>
                <w:lang w:val="en-AU"/>
              </w:rPr>
              <w:t xml:space="preserve">to the 37th RCA NRM </w:t>
            </w:r>
            <w:r>
              <w:rPr>
                <w:rFonts w:ascii="Times New Roman" w:hAnsi="Times New Roman" w:cs="Times New Roman"/>
                <w:sz w:val="24"/>
                <w:szCs w:val="24"/>
                <w:lang w:val="en-AU"/>
              </w:rPr>
              <w:t>for</w:t>
            </w:r>
            <w:r w:rsidRPr="000A3172">
              <w:rPr>
                <w:rFonts w:ascii="Times New Roman" w:hAnsi="Times New Roman" w:cs="Times New Roman"/>
                <w:sz w:val="24"/>
                <w:szCs w:val="24"/>
                <w:lang w:val="en-AU"/>
              </w:rPr>
              <w:t xml:space="preserve"> consideration </w:t>
            </w:r>
            <w:r>
              <w:rPr>
                <w:rFonts w:ascii="Times New Roman" w:hAnsi="Times New Roman" w:cs="Times New Roman" w:hint="eastAsia"/>
                <w:sz w:val="24"/>
                <w:szCs w:val="24"/>
                <w:lang w:val="en-AU"/>
              </w:rPr>
              <w:t>by</w:t>
            </w:r>
            <w:r w:rsidRPr="000A3172">
              <w:rPr>
                <w:rFonts w:ascii="Times New Roman" w:hAnsi="Times New Roman" w:cs="Times New Roman"/>
                <w:sz w:val="24"/>
                <w:szCs w:val="24"/>
                <w:lang w:val="en-AU"/>
              </w:rPr>
              <w:t xml:space="preserve"> the NRs.</w:t>
            </w:r>
          </w:p>
          <w:p w:rsidR="003574D3" w:rsidRPr="005B50D2" w:rsidRDefault="003574D3" w:rsidP="002C7F8A">
            <w:pPr>
              <w:wordWrap/>
              <w:spacing w:before="120" w:after="120"/>
              <w:rPr>
                <w:rFonts w:ascii="Times New Roman" w:hAnsi="Times New Roman" w:cs="Times New Roman"/>
                <w:sz w:val="24"/>
                <w:szCs w:val="24"/>
              </w:rPr>
            </w:pPr>
          </w:p>
        </w:tc>
      </w:tr>
    </w:tbl>
    <w:p w:rsidR="00E95B07" w:rsidRDefault="00E95B07" w:rsidP="002C7F8A">
      <w:pPr>
        <w:wordWrap/>
        <w:spacing w:before="120" w:after="120" w:line="240" w:lineRule="auto"/>
        <w:rPr>
          <w:rFonts w:ascii="Times New Roman" w:hAnsi="Times New Roman" w:cs="Times New Roman"/>
          <w:b/>
          <w:sz w:val="24"/>
          <w:szCs w:val="24"/>
          <w:u w:val="single"/>
        </w:rPr>
      </w:pPr>
    </w:p>
    <w:p w:rsidR="00817439" w:rsidRDefault="0024701A" w:rsidP="002C7F8A">
      <w:pPr>
        <w:wordWrap/>
        <w:spacing w:before="120" w:after="120" w:line="240" w:lineRule="auto"/>
        <w:rPr>
          <w:rFonts w:ascii="Times New Roman" w:hAnsi="Times New Roman" w:cs="Times New Roman"/>
          <w:b/>
          <w:sz w:val="24"/>
          <w:szCs w:val="24"/>
          <w:u w:val="single"/>
        </w:rPr>
      </w:pPr>
      <w:r w:rsidRPr="005B50D2">
        <w:rPr>
          <w:rFonts w:ascii="Times New Roman" w:hAnsi="Times New Roman" w:cs="Times New Roman" w:hint="eastAsia"/>
          <w:b/>
          <w:sz w:val="24"/>
          <w:szCs w:val="24"/>
          <w:u w:val="single"/>
        </w:rPr>
        <w:t>3.3</w:t>
      </w:r>
      <w:r w:rsidR="00A639CE">
        <w:rPr>
          <w:rFonts w:ascii="Times New Roman" w:hAnsi="Times New Roman" w:cs="Times New Roman" w:hint="eastAsia"/>
          <w:b/>
          <w:sz w:val="24"/>
          <w:szCs w:val="24"/>
          <w:u w:val="single"/>
        </w:rPr>
        <w:t xml:space="preserve"> </w:t>
      </w:r>
      <w:r w:rsidR="003718C1" w:rsidRPr="005B50D2">
        <w:rPr>
          <w:rFonts w:ascii="Times New Roman" w:hAnsi="Times New Roman" w:cs="Times New Roman" w:hint="eastAsia"/>
          <w:b/>
          <w:sz w:val="24"/>
          <w:szCs w:val="24"/>
          <w:u w:val="single"/>
        </w:rPr>
        <w:t xml:space="preserve">Session III: </w:t>
      </w:r>
      <w:r w:rsidR="00E763A8" w:rsidRPr="005B50D2">
        <w:rPr>
          <w:rFonts w:ascii="Times New Roman" w:hAnsi="Times New Roman" w:cs="Times New Roman" w:hint="eastAsia"/>
          <w:b/>
          <w:sz w:val="24"/>
          <w:szCs w:val="24"/>
          <w:u w:val="single"/>
        </w:rPr>
        <w:t>Implementation of ad hoc Training Programmes</w:t>
      </w:r>
    </w:p>
    <w:p w:rsidR="008273A6" w:rsidRDefault="00A639CE" w:rsidP="002C7F8A">
      <w:pPr>
        <w:wordWrap/>
        <w:spacing w:before="120" w:after="120" w:line="240" w:lineRule="auto"/>
        <w:rPr>
          <w:rFonts w:ascii="Times New Roman"/>
          <w:sz w:val="24"/>
        </w:rPr>
      </w:pPr>
      <w:r w:rsidRPr="00A639CE">
        <w:rPr>
          <w:rFonts w:ascii="Times New Roman" w:hint="eastAsia"/>
          <w:sz w:val="24"/>
        </w:rPr>
        <w:t xml:space="preserve">Mr. Choi presented criteria, procedure and participation, roles and responsibilities and budget and size of the ad hoc </w:t>
      </w:r>
      <w:r w:rsidR="008F75EC">
        <w:rPr>
          <w:rFonts w:ascii="Times New Roman" w:hint="eastAsia"/>
          <w:sz w:val="24"/>
        </w:rPr>
        <w:t>T</w:t>
      </w:r>
      <w:r w:rsidRPr="00A639CE">
        <w:rPr>
          <w:rFonts w:ascii="Times New Roman" w:hint="eastAsia"/>
          <w:sz w:val="24"/>
        </w:rPr>
        <w:t xml:space="preserve">raining </w:t>
      </w:r>
      <w:r w:rsidR="008F75EC">
        <w:rPr>
          <w:rFonts w:ascii="Times New Roman" w:hint="eastAsia"/>
          <w:sz w:val="24"/>
        </w:rPr>
        <w:t>P</w:t>
      </w:r>
      <w:r w:rsidRPr="00A639CE">
        <w:rPr>
          <w:rFonts w:ascii="Times New Roman" w:hint="eastAsia"/>
          <w:sz w:val="24"/>
        </w:rPr>
        <w:t>rogramme.</w:t>
      </w:r>
      <w:r w:rsidR="00F3342F">
        <w:rPr>
          <w:rFonts w:ascii="Times New Roman"/>
          <w:sz w:val="24"/>
        </w:rPr>
        <w:t xml:space="preserve"> He noted that the original idea was to consider an ad hoc Training and Education Programme but</w:t>
      </w:r>
      <w:r w:rsidR="005D777C">
        <w:rPr>
          <w:rFonts w:ascii="Times New Roman"/>
          <w:sz w:val="24"/>
        </w:rPr>
        <w:t>,</w:t>
      </w:r>
      <w:r w:rsidR="00F3342F">
        <w:rPr>
          <w:rFonts w:ascii="Times New Roman"/>
          <w:sz w:val="24"/>
        </w:rPr>
        <w:t xml:space="preserve"> on examination</w:t>
      </w:r>
      <w:r w:rsidR="005D777C">
        <w:rPr>
          <w:rFonts w:ascii="Times New Roman"/>
          <w:sz w:val="24"/>
        </w:rPr>
        <w:t>,</w:t>
      </w:r>
      <w:r w:rsidR="00F3342F">
        <w:rPr>
          <w:rFonts w:ascii="Times New Roman"/>
          <w:sz w:val="24"/>
        </w:rPr>
        <w:t xml:space="preserve"> </w:t>
      </w:r>
      <w:r w:rsidR="00610124">
        <w:rPr>
          <w:rFonts w:ascii="Times New Roman"/>
          <w:sz w:val="24"/>
        </w:rPr>
        <w:t xml:space="preserve">support for </w:t>
      </w:r>
      <w:r w:rsidR="00F3342F">
        <w:rPr>
          <w:rFonts w:ascii="Times New Roman"/>
          <w:sz w:val="24"/>
        </w:rPr>
        <w:t xml:space="preserve">the education component </w:t>
      </w:r>
      <w:r w:rsidR="00610124">
        <w:rPr>
          <w:rFonts w:ascii="Times New Roman"/>
          <w:sz w:val="24"/>
        </w:rPr>
        <w:t xml:space="preserve">was considered to require too great a proportion of the initial resources.  </w:t>
      </w:r>
      <w:proofErr w:type="gramStart"/>
      <w:r w:rsidR="00610124">
        <w:rPr>
          <w:rFonts w:ascii="Times New Roman"/>
          <w:sz w:val="24"/>
        </w:rPr>
        <w:t>Therefore had not been included at this stage.</w:t>
      </w:r>
      <w:proofErr w:type="gramEnd"/>
    </w:p>
    <w:p w:rsidR="008273A6" w:rsidRDefault="008273A6" w:rsidP="002C7F8A">
      <w:pPr>
        <w:wordWrap/>
        <w:spacing w:before="120" w:after="120" w:line="240" w:lineRule="auto"/>
        <w:rPr>
          <w:rFonts w:ascii="Times New Roman"/>
          <w:sz w:val="24"/>
        </w:rPr>
      </w:pPr>
    </w:p>
    <w:p w:rsidR="008273A6" w:rsidRDefault="00E86047" w:rsidP="002C7F8A">
      <w:pPr>
        <w:wordWrap/>
        <w:spacing w:before="120" w:after="120" w:line="240" w:lineRule="auto"/>
        <w:rPr>
          <w:rFonts w:ascii="Times New Roman"/>
          <w:sz w:val="24"/>
        </w:rPr>
      </w:pPr>
      <w:r>
        <w:rPr>
          <w:rFonts w:ascii="Times New Roman"/>
          <w:sz w:val="24"/>
        </w:rPr>
        <w:t>During the discussions it was agreed that an additional point related to the newcomer GPs should be added to the criteria and should relate to "Potential of the training to bridge the knowledge gap with the more advanced GPs".</w:t>
      </w:r>
    </w:p>
    <w:p w:rsidR="008273A6" w:rsidRDefault="008273A6" w:rsidP="002C7F8A">
      <w:pPr>
        <w:wordWrap/>
        <w:spacing w:before="120" w:after="120" w:line="240" w:lineRule="auto"/>
        <w:rPr>
          <w:rFonts w:ascii="Times New Roman"/>
          <w:sz w:val="24"/>
        </w:rPr>
      </w:pPr>
    </w:p>
    <w:p w:rsidR="008F0489" w:rsidRPr="005B50D2" w:rsidRDefault="00E86047" w:rsidP="002C7F8A">
      <w:pPr>
        <w:wordWrap/>
        <w:spacing w:before="120" w:after="120" w:line="240" w:lineRule="auto"/>
        <w:rPr>
          <w:rFonts w:ascii="Times New Roman" w:hAnsi="Times New Roman" w:cs="Times New Roman"/>
          <w:sz w:val="24"/>
          <w:szCs w:val="24"/>
        </w:rPr>
      </w:pPr>
      <w:r>
        <w:rPr>
          <w:rFonts w:ascii="Times New Roman"/>
          <w:sz w:val="24"/>
        </w:rPr>
        <w:t>Mr. Choi also noted that the RCA</w:t>
      </w:r>
      <w:r w:rsidR="00451DFC">
        <w:rPr>
          <w:rFonts w:ascii="Times New Roman" w:hint="eastAsia"/>
          <w:sz w:val="24"/>
        </w:rPr>
        <w:t>RO</w:t>
      </w:r>
      <w:r>
        <w:rPr>
          <w:rFonts w:ascii="Times New Roman"/>
          <w:sz w:val="24"/>
        </w:rPr>
        <w:t xml:space="preserve"> would be undertaking a regional survey to assist in consolidating the information about the training needs.</w:t>
      </w:r>
    </w:p>
    <w:tbl>
      <w:tblPr>
        <w:tblStyle w:val="a3"/>
        <w:tblpPr w:leftFromText="180" w:rightFromText="180" w:vertAnchor="text" w:horzAnchor="margin" w:tblpY="64"/>
        <w:tblW w:w="0" w:type="auto"/>
        <w:shd w:val="clear" w:color="auto" w:fill="F2F2F2" w:themeFill="background1" w:themeFillShade="F2"/>
        <w:tblLook w:val="04A0" w:firstRow="1" w:lastRow="0" w:firstColumn="1" w:lastColumn="0" w:noHBand="0" w:noVBand="1"/>
      </w:tblPr>
      <w:tblGrid>
        <w:gridCol w:w="9224"/>
      </w:tblGrid>
      <w:tr w:rsidR="003574D3" w:rsidRPr="005B50D2" w:rsidTr="003574D3">
        <w:tc>
          <w:tcPr>
            <w:tcW w:w="9224" w:type="dxa"/>
            <w:shd w:val="clear" w:color="auto" w:fill="F2F2F2" w:themeFill="background1" w:themeFillShade="F2"/>
          </w:tcPr>
          <w:p w:rsidR="003574D3" w:rsidRPr="005B50D2"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 xml:space="preserve">Conclusions and Recommendations </w:t>
            </w:r>
          </w:p>
          <w:p w:rsidR="003574D3" w:rsidRPr="005B50D2" w:rsidRDefault="003574D3" w:rsidP="002C7F8A">
            <w:pPr>
              <w:wordWrap/>
              <w:spacing w:before="120" w:after="120"/>
              <w:rPr>
                <w:rFonts w:ascii="Times New Roman" w:hAnsi="Times New Roman" w:cs="Times New Roman"/>
                <w:b/>
                <w:sz w:val="24"/>
                <w:szCs w:val="24"/>
              </w:rPr>
            </w:pPr>
          </w:p>
          <w:p w:rsidR="003574D3"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b/>
                <w:sz w:val="24"/>
                <w:szCs w:val="24"/>
              </w:rPr>
              <w:t>C</w:t>
            </w:r>
            <w:r w:rsidRPr="005B50D2">
              <w:rPr>
                <w:rFonts w:ascii="Times New Roman" w:hAnsi="Times New Roman" w:cs="Times New Roman" w:hint="eastAsia"/>
                <w:b/>
                <w:sz w:val="24"/>
                <w:szCs w:val="24"/>
              </w:rPr>
              <w:t xml:space="preserve">onclusions: </w:t>
            </w:r>
          </w:p>
          <w:p w:rsidR="00E86047" w:rsidRDefault="00E86047"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 xml:space="preserve">The introduction of the ad hoc Training </w:t>
            </w:r>
            <w:r w:rsidR="00C809FB">
              <w:rPr>
                <w:rFonts w:ascii="Times New Roman" w:hAnsi="Times New Roman" w:cs="Times New Roman" w:hint="eastAsia"/>
                <w:sz w:val="24"/>
                <w:szCs w:val="24"/>
              </w:rPr>
              <w:t>P</w:t>
            </w:r>
            <w:r>
              <w:rPr>
                <w:rFonts w:ascii="Times New Roman" w:hAnsi="Times New Roman" w:cs="Times New Roman"/>
                <w:sz w:val="24"/>
                <w:szCs w:val="24"/>
              </w:rPr>
              <w:t>rogramme was agreed to be an important initiative.</w:t>
            </w:r>
          </w:p>
          <w:p w:rsidR="00762A13" w:rsidRDefault="00E86047"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It was noted that the original intention of also incorporating Education support</w:t>
            </w:r>
            <w:r w:rsidR="00B35D83">
              <w:rPr>
                <w:rFonts w:ascii="Times New Roman" w:hAnsi="Times New Roman" w:cs="Times New Roman" w:hint="eastAsia"/>
                <w:sz w:val="24"/>
                <w:szCs w:val="24"/>
              </w:rPr>
              <w:t xml:space="preserve">, as outlined in </w:t>
            </w:r>
            <w:r w:rsidR="00B35D83">
              <w:rPr>
                <w:rFonts w:ascii="Times New Roman" w:hAnsi="Times New Roman" w:cs="Times New Roman" w:hint="eastAsia"/>
                <w:sz w:val="24"/>
                <w:szCs w:val="24"/>
              </w:rPr>
              <w:lastRenderedPageBreak/>
              <w:t>the first WGM report,</w:t>
            </w:r>
            <w:r w:rsidR="0090725A">
              <w:rPr>
                <w:rFonts w:ascii="Times New Roman" w:hAnsi="Times New Roman" w:cs="Times New Roman"/>
                <w:sz w:val="24"/>
                <w:szCs w:val="24"/>
              </w:rPr>
              <w:t xml:space="preserve"> </w:t>
            </w:r>
            <w:r w:rsidR="00B35D83">
              <w:rPr>
                <w:rFonts w:ascii="Times New Roman" w:hAnsi="Times New Roman" w:cs="Times New Roman" w:hint="eastAsia"/>
                <w:sz w:val="24"/>
                <w:szCs w:val="24"/>
              </w:rPr>
              <w:t>i</w:t>
            </w:r>
            <w:r>
              <w:rPr>
                <w:rFonts w:ascii="Times New Roman" w:hAnsi="Times New Roman" w:cs="Times New Roman"/>
                <w:sz w:val="24"/>
                <w:szCs w:val="24"/>
              </w:rPr>
              <w:t xml:space="preserve">s not </w:t>
            </w:r>
            <w:r w:rsidR="00842F8E">
              <w:rPr>
                <w:rFonts w:ascii="Times New Roman" w:hAnsi="Times New Roman" w:cs="Times New Roman" w:hint="eastAsia"/>
                <w:sz w:val="24"/>
                <w:szCs w:val="24"/>
              </w:rPr>
              <w:t>feasible</w:t>
            </w:r>
            <w:r>
              <w:rPr>
                <w:rFonts w:ascii="Times New Roman" w:hAnsi="Times New Roman" w:cs="Times New Roman"/>
                <w:sz w:val="24"/>
                <w:szCs w:val="24"/>
              </w:rPr>
              <w:t xml:space="preserve"> at this initial stage because of the significant resources required but could be considered in the future.</w:t>
            </w:r>
          </w:p>
          <w:p w:rsidR="00E86047" w:rsidRDefault="00762A13"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The ad hoc Training programme would be especially beneficial to the newcomer GPs.</w:t>
            </w:r>
            <w:r w:rsidR="00E86047">
              <w:rPr>
                <w:rFonts w:ascii="Times New Roman" w:hAnsi="Times New Roman" w:cs="Times New Roman"/>
                <w:sz w:val="24"/>
                <w:szCs w:val="24"/>
              </w:rPr>
              <w:t xml:space="preserve">  </w:t>
            </w:r>
          </w:p>
          <w:p w:rsidR="00013408" w:rsidRPr="00E87CF7" w:rsidRDefault="00013408"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It was agreed</w:t>
            </w:r>
            <w:r w:rsidR="00B35D83">
              <w:rPr>
                <w:rFonts w:ascii="Times New Roman" w:hAnsi="Times New Roman" w:cs="Times New Roman"/>
                <w:sz w:val="24"/>
                <w:szCs w:val="24"/>
              </w:rPr>
              <w:t xml:space="preserve"> that the revised Criteria and </w:t>
            </w:r>
            <w:r w:rsidR="00B35D83">
              <w:rPr>
                <w:rFonts w:ascii="Times New Roman" w:hAnsi="Times New Roman" w:cs="Times New Roman" w:hint="eastAsia"/>
                <w:sz w:val="24"/>
                <w:szCs w:val="24"/>
              </w:rPr>
              <w:t>G</w:t>
            </w:r>
            <w:r>
              <w:rPr>
                <w:rFonts w:ascii="Times New Roman" w:hAnsi="Times New Roman" w:cs="Times New Roman"/>
                <w:sz w:val="24"/>
                <w:szCs w:val="24"/>
              </w:rPr>
              <w:t>uidelines</w:t>
            </w:r>
            <w:r w:rsidR="00E87CF7">
              <w:rPr>
                <w:rFonts w:ascii="Times New Roman" w:hAnsi="Times New Roman" w:cs="Times New Roman" w:hint="eastAsia"/>
                <w:sz w:val="24"/>
                <w:szCs w:val="24"/>
              </w:rPr>
              <w:t xml:space="preserve"> on </w:t>
            </w:r>
            <w:r w:rsidR="00E87CF7">
              <w:rPr>
                <w:rFonts w:ascii="Times New Roman" w:hAnsi="Times New Roman" w:cs="Times New Roman" w:hint="eastAsia"/>
                <w:sz w:val="24"/>
                <w:szCs w:val="24"/>
                <w:lang w:val="en-AU"/>
              </w:rPr>
              <w:t>ad hoc Training Project</w:t>
            </w:r>
            <w:r w:rsidR="0092328F">
              <w:rPr>
                <w:rFonts w:ascii="Times New Roman" w:hAnsi="Times New Roman" w:cs="Times New Roman" w:hint="eastAsia"/>
                <w:sz w:val="24"/>
                <w:szCs w:val="24"/>
                <w:lang w:val="en-AU"/>
              </w:rPr>
              <w:t>s</w:t>
            </w:r>
            <w:r w:rsidR="00E87CF7">
              <w:rPr>
                <w:rFonts w:ascii="Times New Roman" w:hAnsi="Times New Roman" w:cs="Times New Roman" w:hint="eastAsia"/>
                <w:sz w:val="24"/>
                <w:szCs w:val="24"/>
                <w:lang w:val="en-AU"/>
              </w:rPr>
              <w:t xml:space="preserve"> </w:t>
            </w:r>
            <w:r>
              <w:rPr>
                <w:rFonts w:ascii="Times New Roman" w:hAnsi="Times New Roman" w:cs="Times New Roman"/>
                <w:sz w:val="24"/>
                <w:szCs w:val="24"/>
              </w:rPr>
              <w:t xml:space="preserve">be included as Annex </w:t>
            </w:r>
            <w:r w:rsidR="00A4032B">
              <w:rPr>
                <w:rFonts w:ascii="Times New Roman" w:hAnsi="Times New Roman" w:cs="Times New Roman" w:hint="eastAsia"/>
                <w:sz w:val="24"/>
                <w:szCs w:val="24"/>
              </w:rPr>
              <w:t>10</w:t>
            </w:r>
            <w:r>
              <w:rPr>
                <w:rFonts w:ascii="Times New Roman" w:hAnsi="Times New Roman" w:cs="Times New Roman"/>
                <w:sz w:val="24"/>
                <w:szCs w:val="24"/>
              </w:rPr>
              <w:t xml:space="preserve"> of the Working Group </w:t>
            </w:r>
            <w:r w:rsidR="00B35D83">
              <w:rPr>
                <w:rFonts w:ascii="Times New Roman" w:hAnsi="Times New Roman" w:cs="Times New Roman" w:hint="eastAsia"/>
                <w:sz w:val="24"/>
                <w:szCs w:val="24"/>
              </w:rPr>
              <w:t xml:space="preserve">Meeting </w:t>
            </w:r>
            <w:r>
              <w:rPr>
                <w:rFonts w:ascii="Times New Roman" w:hAnsi="Times New Roman" w:cs="Times New Roman"/>
                <w:sz w:val="24"/>
                <w:szCs w:val="24"/>
              </w:rPr>
              <w:t>report</w:t>
            </w:r>
            <w:r>
              <w:rPr>
                <w:rFonts w:ascii="Times New Roman" w:hAnsi="Times New Roman" w:cs="Times New Roman" w:hint="eastAsia"/>
                <w:sz w:val="24"/>
                <w:szCs w:val="24"/>
              </w:rPr>
              <w:t>.</w:t>
            </w:r>
          </w:p>
          <w:p w:rsidR="00013408" w:rsidRPr="005B50D2" w:rsidRDefault="00013408" w:rsidP="002C7F8A">
            <w:pPr>
              <w:wordWrap/>
              <w:spacing w:before="120" w:after="120"/>
              <w:rPr>
                <w:rFonts w:ascii="Times New Roman" w:hAnsi="Times New Roman" w:cs="Times New Roman"/>
                <w:sz w:val="24"/>
                <w:szCs w:val="24"/>
              </w:rPr>
            </w:pPr>
          </w:p>
          <w:p w:rsidR="003574D3"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Recommendations</w:t>
            </w:r>
          </w:p>
          <w:p w:rsidR="00B35D83" w:rsidRPr="005E468F" w:rsidRDefault="00B35D83" w:rsidP="002C7F8A">
            <w:pPr>
              <w:wordWrap/>
              <w:spacing w:before="120" w:after="120"/>
              <w:rPr>
                <w:rFonts w:ascii="Times New Roman" w:hAnsi="Times New Roman" w:cs="Times New Roman"/>
                <w:sz w:val="24"/>
                <w:szCs w:val="24"/>
              </w:rPr>
            </w:pPr>
            <w:r w:rsidRPr="005E468F">
              <w:rPr>
                <w:rFonts w:ascii="Times New Roman" w:hAnsi="Times New Roman" w:cs="Times New Roman" w:hint="eastAsia"/>
                <w:sz w:val="24"/>
                <w:szCs w:val="24"/>
              </w:rPr>
              <w:t>It is recommended;</w:t>
            </w:r>
          </w:p>
          <w:p w:rsidR="00B35D83" w:rsidRPr="000A3172" w:rsidRDefault="00B35D83" w:rsidP="002C7F8A">
            <w:pPr>
              <w:wordWrap/>
              <w:spacing w:before="120" w:after="120"/>
              <w:rPr>
                <w:rFonts w:ascii="Times New Roman" w:hAnsi="Times New Roman" w:cs="Times New Roman"/>
                <w:sz w:val="24"/>
                <w:szCs w:val="24"/>
                <w:lang w:val="en-AU"/>
              </w:rPr>
            </w:pPr>
            <w:r>
              <w:rPr>
                <w:rFonts w:ascii="Times New Roman" w:hAnsi="Times New Roman" w:cs="Times New Roman" w:hint="eastAsia"/>
                <w:sz w:val="24"/>
                <w:szCs w:val="24"/>
                <w:lang w:val="en-AU"/>
              </w:rPr>
              <w:t>That the</w:t>
            </w:r>
            <w:r w:rsidRPr="000A3172">
              <w:rPr>
                <w:rFonts w:ascii="Times New Roman" w:hAnsi="Times New Roman" w:cs="Times New Roman"/>
                <w:sz w:val="24"/>
                <w:szCs w:val="24"/>
                <w:lang w:val="en-AU"/>
              </w:rPr>
              <w:t xml:space="preserve"> </w:t>
            </w:r>
            <w:r>
              <w:rPr>
                <w:rFonts w:ascii="Times New Roman" w:hAnsi="Times New Roman" w:cs="Times New Roman" w:hint="eastAsia"/>
                <w:sz w:val="24"/>
                <w:szCs w:val="24"/>
                <w:lang w:val="en-AU"/>
              </w:rPr>
              <w:t xml:space="preserve">Guidelines and Criteria on ad hoc Training Projects be appended to the WGM report which will be submitted </w:t>
            </w:r>
            <w:r w:rsidRPr="000A3172">
              <w:rPr>
                <w:rFonts w:ascii="Times New Roman" w:hAnsi="Times New Roman" w:cs="Times New Roman"/>
                <w:sz w:val="24"/>
                <w:szCs w:val="24"/>
                <w:lang w:val="en-AU"/>
              </w:rPr>
              <w:t xml:space="preserve">to the 37th RCA NRM </w:t>
            </w:r>
            <w:r>
              <w:rPr>
                <w:rFonts w:ascii="Times New Roman" w:hAnsi="Times New Roman" w:cs="Times New Roman"/>
                <w:sz w:val="24"/>
                <w:szCs w:val="24"/>
                <w:lang w:val="en-AU"/>
              </w:rPr>
              <w:t>for</w:t>
            </w:r>
            <w:r w:rsidRPr="000A3172">
              <w:rPr>
                <w:rFonts w:ascii="Times New Roman" w:hAnsi="Times New Roman" w:cs="Times New Roman"/>
                <w:sz w:val="24"/>
                <w:szCs w:val="24"/>
                <w:lang w:val="en-AU"/>
              </w:rPr>
              <w:t xml:space="preserve"> consideration </w:t>
            </w:r>
            <w:r>
              <w:rPr>
                <w:rFonts w:ascii="Times New Roman" w:hAnsi="Times New Roman" w:cs="Times New Roman" w:hint="eastAsia"/>
                <w:sz w:val="24"/>
                <w:szCs w:val="24"/>
                <w:lang w:val="en-AU"/>
              </w:rPr>
              <w:t>by</w:t>
            </w:r>
            <w:r w:rsidRPr="000A3172">
              <w:rPr>
                <w:rFonts w:ascii="Times New Roman" w:hAnsi="Times New Roman" w:cs="Times New Roman"/>
                <w:sz w:val="24"/>
                <w:szCs w:val="24"/>
                <w:lang w:val="en-AU"/>
              </w:rPr>
              <w:t xml:space="preserve"> the NRs.</w:t>
            </w:r>
          </w:p>
          <w:p w:rsidR="003574D3" w:rsidRPr="005B50D2" w:rsidRDefault="003574D3" w:rsidP="002C7F8A">
            <w:pPr>
              <w:wordWrap/>
              <w:spacing w:before="120" w:after="120"/>
              <w:rPr>
                <w:rFonts w:ascii="Times New Roman" w:hAnsi="Times New Roman" w:cs="Times New Roman"/>
                <w:sz w:val="24"/>
                <w:szCs w:val="24"/>
              </w:rPr>
            </w:pPr>
          </w:p>
        </w:tc>
      </w:tr>
    </w:tbl>
    <w:p w:rsidR="00E763A8" w:rsidRDefault="00E763A8" w:rsidP="002C7F8A">
      <w:pPr>
        <w:wordWrap/>
        <w:spacing w:before="120" w:after="120" w:line="240" w:lineRule="auto"/>
        <w:rPr>
          <w:rFonts w:ascii="Times New Roman" w:hAnsi="Times New Roman" w:cs="Times New Roman"/>
          <w:sz w:val="24"/>
          <w:szCs w:val="24"/>
        </w:rPr>
      </w:pPr>
    </w:p>
    <w:p w:rsidR="005D5D09" w:rsidRDefault="0024701A" w:rsidP="002C7F8A">
      <w:pPr>
        <w:wordWrap/>
        <w:spacing w:before="120" w:after="120" w:line="240" w:lineRule="auto"/>
        <w:rPr>
          <w:rFonts w:ascii="Times New Roman" w:hAnsi="Times New Roman" w:cs="Times New Roman"/>
          <w:b/>
          <w:sz w:val="24"/>
          <w:szCs w:val="24"/>
          <w:u w:val="single"/>
        </w:rPr>
      </w:pPr>
      <w:r w:rsidRPr="005B50D2">
        <w:rPr>
          <w:rFonts w:ascii="Times New Roman" w:hAnsi="Times New Roman" w:cs="Times New Roman" w:hint="eastAsia"/>
          <w:b/>
          <w:sz w:val="24"/>
          <w:szCs w:val="24"/>
          <w:u w:val="single"/>
        </w:rPr>
        <w:t>4.</w:t>
      </w:r>
      <w:r w:rsidR="00EC6E69">
        <w:rPr>
          <w:rFonts w:ascii="Times New Roman" w:hAnsi="Times New Roman" w:cs="Times New Roman" w:hint="eastAsia"/>
          <w:b/>
          <w:sz w:val="24"/>
          <w:szCs w:val="24"/>
          <w:u w:val="single"/>
        </w:rPr>
        <w:t xml:space="preserve"> </w:t>
      </w:r>
      <w:r w:rsidR="003718C1" w:rsidRPr="005B50D2">
        <w:rPr>
          <w:rFonts w:ascii="Times New Roman" w:hAnsi="Times New Roman" w:cs="Times New Roman" w:hint="eastAsia"/>
          <w:b/>
          <w:sz w:val="24"/>
          <w:szCs w:val="24"/>
          <w:u w:val="single"/>
        </w:rPr>
        <w:t xml:space="preserve">Session IV: </w:t>
      </w:r>
      <w:r w:rsidR="005D5D09" w:rsidRPr="005B50D2">
        <w:rPr>
          <w:rFonts w:ascii="Times New Roman" w:hAnsi="Times New Roman" w:cs="Times New Roman" w:hint="eastAsia"/>
          <w:b/>
          <w:sz w:val="24"/>
          <w:szCs w:val="24"/>
          <w:u w:val="single"/>
        </w:rPr>
        <w:t>Funding Model and Resources</w:t>
      </w:r>
    </w:p>
    <w:p w:rsidR="00B04120" w:rsidRPr="00EC6E69" w:rsidRDefault="00B04120" w:rsidP="002C7F8A">
      <w:pPr>
        <w:wordWrap/>
        <w:spacing w:before="120" w:after="120" w:line="240" w:lineRule="auto"/>
        <w:rPr>
          <w:rFonts w:ascii="Times New Roman" w:hAnsi="Times New Roman" w:cs="Times New Roman"/>
          <w:sz w:val="24"/>
          <w:szCs w:val="24"/>
        </w:rPr>
      </w:pPr>
    </w:p>
    <w:p w:rsidR="00EC6E69" w:rsidRDefault="00EC6E69" w:rsidP="002C7F8A">
      <w:pPr>
        <w:wordWrap/>
        <w:spacing w:before="120" w:after="120" w:line="240" w:lineRule="auto"/>
        <w:rPr>
          <w:rFonts w:ascii="Times New Roman" w:hAnsi="Times New Roman" w:cs="Times New Roman"/>
          <w:b/>
          <w:sz w:val="24"/>
          <w:szCs w:val="24"/>
          <w:u w:val="single"/>
        </w:rPr>
      </w:pPr>
      <w:r w:rsidRPr="00EC6E69">
        <w:rPr>
          <w:rFonts w:ascii="Times New Roman" w:hAnsi="Times New Roman" w:cs="Times New Roman" w:hint="eastAsia"/>
          <w:sz w:val="24"/>
          <w:szCs w:val="24"/>
        </w:rPr>
        <w:t xml:space="preserve">The meeting noted </w:t>
      </w:r>
      <w:r w:rsidR="00C73A0E">
        <w:rPr>
          <w:rFonts w:ascii="Times New Roman" w:hAnsi="Times New Roman" w:cs="Times New Roman"/>
          <w:sz w:val="24"/>
          <w:szCs w:val="24"/>
        </w:rPr>
        <w:t>F</w:t>
      </w:r>
      <w:r w:rsidR="00C73A0E" w:rsidRPr="00EC6E69">
        <w:rPr>
          <w:rFonts w:ascii="Times New Roman" w:hAnsi="Times New Roman" w:cs="Times New Roman" w:hint="eastAsia"/>
          <w:sz w:val="24"/>
          <w:szCs w:val="24"/>
        </w:rPr>
        <w:t xml:space="preserve">unding </w:t>
      </w:r>
      <w:r w:rsidRPr="00EC6E69">
        <w:rPr>
          <w:rFonts w:ascii="Times New Roman" w:hAnsi="Times New Roman" w:cs="Times New Roman" w:hint="eastAsia"/>
          <w:sz w:val="24"/>
          <w:szCs w:val="24"/>
        </w:rPr>
        <w:t>Model an</w:t>
      </w:r>
      <w:r>
        <w:rPr>
          <w:rFonts w:ascii="Times New Roman" w:hAnsi="Times New Roman" w:cs="Times New Roman" w:hint="eastAsia"/>
          <w:sz w:val="24"/>
          <w:szCs w:val="24"/>
        </w:rPr>
        <w:t>d R</w:t>
      </w:r>
      <w:r w:rsidRPr="00EC6E69">
        <w:rPr>
          <w:rFonts w:ascii="Times New Roman" w:hAnsi="Times New Roman" w:cs="Times New Roman" w:hint="eastAsia"/>
          <w:sz w:val="24"/>
          <w:szCs w:val="24"/>
        </w:rPr>
        <w:t xml:space="preserve">esources presented by Mr. </w:t>
      </w:r>
      <w:r>
        <w:rPr>
          <w:rFonts w:ascii="Times New Roman" w:hAnsi="Times New Roman" w:cs="Times New Roman" w:hint="eastAsia"/>
          <w:sz w:val="24"/>
          <w:szCs w:val="24"/>
        </w:rPr>
        <w:t xml:space="preserve">Choi. There were discussions on possible options to secure necessary fund to implement SP, RP and TP. </w:t>
      </w:r>
    </w:p>
    <w:p w:rsidR="00EC6E69" w:rsidRPr="005B50D2" w:rsidRDefault="00EC6E69" w:rsidP="002C7F8A">
      <w:pPr>
        <w:wordWrap/>
        <w:spacing w:before="120" w:after="120" w:line="240" w:lineRule="auto"/>
        <w:rPr>
          <w:rFonts w:ascii="Times New Roman" w:hAnsi="Times New Roman" w:cs="Times New Roman"/>
          <w:b/>
          <w:sz w:val="24"/>
          <w:szCs w:val="24"/>
          <w:u w:val="single"/>
        </w:rPr>
      </w:pPr>
    </w:p>
    <w:tbl>
      <w:tblPr>
        <w:tblStyle w:val="a3"/>
        <w:tblpPr w:leftFromText="180" w:rightFromText="180" w:vertAnchor="text" w:horzAnchor="margin" w:tblpY="124"/>
        <w:tblW w:w="0" w:type="auto"/>
        <w:shd w:val="clear" w:color="auto" w:fill="F2F2F2" w:themeFill="background1" w:themeFillShade="F2"/>
        <w:tblLook w:val="04A0" w:firstRow="1" w:lastRow="0" w:firstColumn="1" w:lastColumn="0" w:noHBand="0" w:noVBand="1"/>
      </w:tblPr>
      <w:tblGrid>
        <w:gridCol w:w="9224"/>
      </w:tblGrid>
      <w:tr w:rsidR="003574D3" w:rsidRPr="005B50D2" w:rsidTr="003574D3">
        <w:tc>
          <w:tcPr>
            <w:tcW w:w="9224" w:type="dxa"/>
            <w:shd w:val="clear" w:color="auto" w:fill="F2F2F2" w:themeFill="background1" w:themeFillShade="F2"/>
          </w:tcPr>
          <w:p w:rsidR="003574D3" w:rsidRPr="005B50D2"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 xml:space="preserve">Conclusions and Recommendations </w:t>
            </w:r>
          </w:p>
          <w:p w:rsidR="003574D3" w:rsidRPr="005B50D2" w:rsidRDefault="003574D3" w:rsidP="002C7F8A">
            <w:pPr>
              <w:wordWrap/>
              <w:spacing w:before="120" w:after="120"/>
              <w:rPr>
                <w:rFonts w:ascii="Times New Roman" w:hAnsi="Times New Roman" w:cs="Times New Roman"/>
                <w:b/>
                <w:sz w:val="24"/>
                <w:szCs w:val="24"/>
              </w:rPr>
            </w:pPr>
          </w:p>
          <w:p w:rsidR="003574D3" w:rsidRPr="005B50D2"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b/>
                <w:sz w:val="24"/>
                <w:szCs w:val="24"/>
              </w:rPr>
              <w:t>C</w:t>
            </w:r>
            <w:r w:rsidRPr="005B50D2">
              <w:rPr>
                <w:rFonts w:ascii="Times New Roman" w:hAnsi="Times New Roman" w:cs="Times New Roman" w:hint="eastAsia"/>
                <w:b/>
                <w:sz w:val="24"/>
                <w:szCs w:val="24"/>
              </w:rPr>
              <w:t xml:space="preserve">onclusions: </w:t>
            </w:r>
          </w:p>
          <w:p w:rsidR="00762A13" w:rsidRDefault="00762A13"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 xml:space="preserve">The RCA GPs should continue to take more responsibility for the management and implementation of the RCA Programme and </w:t>
            </w:r>
            <w:r w:rsidR="001372C4">
              <w:rPr>
                <w:rFonts w:ascii="Times New Roman" w:hAnsi="Times New Roman" w:cs="Times New Roman"/>
                <w:sz w:val="24"/>
                <w:szCs w:val="24"/>
              </w:rPr>
              <w:t xml:space="preserve">part of this would require continued </w:t>
            </w:r>
            <w:r>
              <w:rPr>
                <w:rFonts w:ascii="Times New Roman" w:hAnsi="Times New Roman" w:cs="Times New Roman"/>
                <w:sz w:val="24"/>
                <w:szCs w:val="24"/>
              </w:rPr>
              <w:t xml:space="preserve">expansion </w:t>
            </w:r>
            <w:r w:rsidR="00B950A9">
              <w:rPr>
                <w:rFonts w:ascii="Times New Roman" w:hAnsi="Times New Roman" w:cs="Times New Roman" w:hint="eastAsia"/>
                <w:sz w:val="24"/>
                <w:szCs w:val="24"/>
              </w:rPr>
              <w:t xml:space="preserve">of </w:t>
            </w:r>
            <w:r w:rsidR="001372C4">
              <w:rPr>
                <w:rFonts w:ascii="Times New Roman" w:hAnsi="Times New Roman" w:cs="Times New Roman"/>
                <w:sz w:val="24"/>
                <w:szCs w:val="24"/>
              </w:rPr>
              <w:t>their contribution to support the financial and resource requirements.</w:t>
            </w:r>
          </w:p>
          <w:p w:rsidR="00762A13" w:rsidRDefault="00762A13"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It was agreed that additional modalities should be explored for increasing the extrabudgetary funding</w:t>
            </w:r>
            <w:r w:rsidR="00B950A9">
              <w:rPr>
                <w:rFonts w:ascii="Times New Roman" w:hAnsi="Times New Roman" w:cs="Times New Roman" w:hint="eastAsia"/>
                <w:sz w:val="24"/>
                <w:szCs w:val="24"/>
              </w:rPr>
              <w:t xml:space="preserve"> in </w:t>
            </w:r>
            <w:r>
              <w:rPr>
                <w:rFonts w:ascii="Times New Roman" w:hAnsi="Times New Roman" w:cs="Times New Roman"/>
                <w:sz w:val="24"/>
                <w:szCs w:val="24"/>
              </w:rPr>
              <w:t xml:space="preserve">support for the RCA </w:t>
            </w:r>
            <w:r w:rsidR="001372C4">
              <w:rPr>
                <w:rFonts w:ascii="Times New Roman" w:hAnsi="Times New Roman" w:cs="Times New Roman"/>
                <w:sz w:val="24"/>
                <w:szCs w:val="24"/>
              </w:rPr>
              <w:t xml:space="preserve">projects across the RCA </w:t>
            </w:r>
            <w:r>
              <w:rPr>
                <w:rFonts w:ascii="Times New Roman" w:hAnsi="Times New Roman" w:cs="Times New Roman"/>
                <w:sz w:val="24"/>
                <w:szCs w:val="24"/>
              </w:rPr>
              <w:t>Programme</w:t>
            </w:r>
            <w:r w:rsidR="001372C4">
              <w:rPr>
                <w:rFonts w:ascii="Times New Roman" w:hAnsi="Times New Roman" w:cs="Times New Roman"/>
                <w:sz w:val="24"/>
                <w:szCs w:val="24"/>
              </w:rPr>
              <w:t xml:space="preserve"> generally and specifically whether it would be advantageous to have a dedicated fund specifically for general use across the RCA Programme</w:t>
            </w:r>
            <w:r w:rsidR="00B950A9">
              <w:rPr>
                <w:rFonts w:ascii="Times New Roman" w:hAnsi="Times New Roman" w:cs="Times New Roman" w:hint="eastAsia"/>
                <w:sz w:val="24"/>
                <w:szCs w:val="24"/>
              </w:rPr>
              <w:t xml:space="preserve"> such as </w:t>
            </w:r>
            <w:r w:rsidR="00B950A9">
              <w:rPr>
                <w:rFonts w:ascii="Times New Roman" w:hAnsi="Times New Roman" w:cs="Times New Roman"/>
                <w:sz w:val="24"/>
                <w:szCs w:val="24"/>
              </w:rPr>
              <w:t>“</w:t>
            </w:r>
            <w:r w:rsidR="00B950A9">
              <w:rPr>
                <w:rFonts w:ascii="Times New Roman" w:hAnsi="Times New Roman" w:cs="Times New Roman" w:hint="eastAsia"/>
                <w:sz w:val="24"/>
                <w:szCs w:val="24"/>
              </w:rPr>
              <w:t>RCA Fund</w:t>
            </w:r>
            <w:r w:rsidR="00B950A9">
              <w:rPr>
                <w:rFonts w:ascii="Times New Roman" w:hAnsi="Times New Roman" w:cs="Times New Roman"/>
                <w:sz w:val="24"/>
                <w:szCs w:val="24"/>
              </w:rPr>
              <w:t>”</w:t>
            </w:r>
            <w:r>
              <w:rPr>
                <w:rFonts w:ascii="Times New Roman" w:hAnsi="Times New Roman" w:cs="Times New Roman"/>
                <w:sz w:val="24"/>
                <w:szCs w:val="24"/>
              </w:rPr>
              <w:t>.</w:t>
            </w:r>
          </w:p>
          <w:p w:rsidR="002E1047" w:rsidRDefault="00762A13"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The</w:t>
            </w:r>
            <w:r w:rsidR="001372C4">
              <w:rPr>
                <w:rFonts w:ascii="Times New Roman" w:hAnsi="Times New Roman" w:cs="Times New Roman"/>
                <w:sz w:val="24"/>
                <w:szCs w:val="24"/>
              </w:rPr>
              <w:t xml:space="preserve"> use of "cost free" experts had been a valuable contribution to the support of the RCA Programme in the past but this support had not been forthcoming recently. GPs should examine their potential to provide "cost free" experts in support of the RCA Programme.</w:t>
            </w:r>
            <w:r w:rsidR="00BC7937">
              <w:rPr>
                <w:rFonts w:ascii="Times New Roman" w:hAnsi="Times New Roman" w:cs="Times New Roman" w:hint="eastAsia"/>
                <w:sz w:val="24"/>
                <w:szCs w:val="24"/>
              </w:rPr>
              <w:t xml:space="preserve"> </w:t>
            </w:r>
            <w:r w:rsidR="002E1047">
              <w:rPr>
                <w:rFonts w:ascii="Times New Roman" w:hAnsi="Times New Roman" w:cs="Times New Roman"/>
                <w:sz w:val="24"/>
                <w:szCs w:val="24"/>
              </w:rPr>
              <w:t>A strategic approach was required to the issue of expansion of GPs' contributions to support the financial and resource requirements of the RCA Programme. However this issue was outside of the mandate of this WG and needed to be addressed at the NR level.</w:t>
            </w:r>
          </w:p>
          <w:p w:rsidR="00013408" w:rsidRDefault="00013408"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 xml:space="preserve">It was agreed that the revised </w:t>
            </w:r>
            <w:r w:rsidR="002649C4">
              <w:rPr>
                <w:rFonts w:ascii="Times New Roman" w:hAnsi="Times New Roman" w:cs="Times New Roman" w:hint="eastAsia"/>
                <w:sz w:val="24"/>
                <w:szCs w:val="24"/>
                <w:lang w:val="en-AU"/>
              </w:rPr>
              <w:t>option paper on estimated budget on RCARO future projects and funding plan</w:t>
            </w:r>
            <w:r w:rsidR="002649C4">
              <w:rPr>
                <w:rFonts w:ascii="Times New Roman" w:hAnsi="Times New Roman" w:cs="Times New Roman" w:hint="eastAsia"/>
                <w:sz w:val="24"/>
                <w:szCs w:val="24"/>
              </w:rPr>
              <w:t xml:space="preserve"> </w:t>
            </w:r>
            <w:r>
              <w:rPr>
                <w:rFonts w:ascii="Times New Roman" w:hAnsi="Times New Roman" w:cs="Times New Roman"/>
                <w:sz w:val="24"/>
                <w:szCs w:val="24"/>
              </w:rPr>
              <w:t xml:space="preserve">be included as Annex </w:t>
            </w:r>
            <w:r>
              <w:rPr>
                <w:rFonts w:ascii="Times New Roman" w:hAnsi="Times New Roman" w:cs="Times New Roman" w:hint="eastAsia"/>
                <w:sz w:val="24"/>
                <w:szCs w:val="24"/>
              </w:rPr>
              <w:t>1</w:t>
            </w:r>
            <w:r w:rsidR="00A4032B">
              <w:rPr>
                <w:rFonts w:ascii="Times New Roman" w:hAnsi="Times New Roman" w:cs="Times New Roman" w:hint="eastAsia"/>
                <w:sz w:val="24"/>
                <w:szCs w:val="24"/>
              </w:rPr>
              <w:t>1</w:t>
            </w:r>
            <w:r>
              <w:rPr>
                <w:rFonts w:ascii="Times New Roman" w:hAnsi="Times New Roman" w:cs="Times New Roman"/>
                <w:sz w:val="24"/>
                <w:szCs w:val="24"/>
              </w:rPr>
              <w:t xml:space="preserve"> of the Working Group report</w:t>
            </w:r>
            <w:r>
              <w:rPr>
                <w:rFonts w:ascii="Times New Roman" w:hAnsi="Times New Roman" w:cs="Times New Roman" w:hint="eastAsia"/>
                <w:sz w:val="24"/>
                <w:szCs w:val="24"/>
              </w:rPr>
              <w:t>.</w:t>
            </w:r>
          </w:p>
          <w:p w:rsidR="009F7EB0" w:rsidRDefault="009F7EB0" w:rsidP="002C7F8A">
            <w:pPr>
              <w:wordWrap/>
              <w:spacing w:before="120" w:after="120"/>
              <w:rPr>
                <w:rFonts w:ascii="Times New Roman" w:hAnsi="Times New Roman" w:cs="Times New Roman"/>
                <w:sz w:val="24"/>
                <w:szCs w:val="24"/>
              </w:rPr>
            </w:pPr>
            <w:r>
              <w:rPr>
                <w:rFonts w:ascii="Times New Roman" w:hAnsi="Times New Roman" w:cs="Times New Roman" w:hint="eastAsia"/>
                <w:sz w:val="24"/>
                <w:szCs w:val="24"/>
              </w:rPr>
              <w:t xml:space="preserve">The WG </w:t>
            </w:r>
            <w:r>
              <w:rPr>
                <w:rFonts w:ascii="Times New Roman" w:hAnsi="Times New Roman" w:cs="Times New Roman"/>
                <w:sz w:val="24"/>
                <w:szCs w:val="24"/>
              </w:rPr>
              <w:t>recognized</w:t>
            </w:r>
            <w:r>
              <w:rPr>
                <w:rFonts w:ascii="Times New Roman" w:hAnsi="Times New Roman" w:cs="Times New Roman" w:hint="eastAsia"/>
                <w:sz w:val="24"/>
                <w:szCs w:val="24"/>
              </w:rPr>
              <w:t xml:space="preserve"> valuable contribution by the RCARO to the RCA Programme and noted the strong support of the ROK government to its operation.</w:t>
            </w:r>
          </w:p>
          <w:p w:rsidR="009F7EB0" w:rsidRDefault="009F7EB0" w:rsidP="002C7F8A">
            <w:pPr>
              <w:wordWrap/>
              <w:spacing w:before="120" w:after="120"/>
              <w:rPr>
                <w:rFonts w:ascii="Times New Roman" w:hAnsi="Times New Roman" w:cs="Times New Roman"/>
                <w:sz w:val="24"/>
                <w:szCs w:val="24"/>
              </w:rPr>
            </w:pPr>
            <w:r>
              <w:rPr>
                <w:rFonts w:ascii="Times New Roman" w:hAnsi="Times New Roman" w:cs="Times New Roman" w:hint="eastAsia"/>
                <w:sz w:val="24"/>
                <w:szCs w:val="24"/>
              </w:rPr>
              <w:t xml:space="preserve">The WG also noted the key role of the RCARO in the implementation of the additional </w:t>
            </w:r>
            <w:r>
              <w:rPr>
                <w:rFonts w:ascii="Times New Roman" w:hAnsi="Times New Roman" w:cs="Times New Roman" w:hint="eastAsia"/>
                <w:sz w:val="24"/>
                <w:szCs w:val="24"/>
              </w:rPr>
              <w:lastRenderedPageBreak/>
              <w:t xml:space="preserve">project modalities. </w:t>
            </w:r>
            <w:r>
              <w:rPr>
                <w:rFonts w:ascii="Times New Roman" w:hAnsi="Times New Roman" w:cs="Times New Roman"/>
                <w:sz w:val="24"/>
                <w:szCs w:val="24"/>
              </w:rPr>
              <w:t>T</w:t>
            </w:r>
            <w:r>
              <w:rPr>
                <w:rFonts w:ascii="Times New Roman" w:hAnsi="Times New Roman" w:cs="Times New Roman" w:hint="eastAsia"/>
                <w:sz w:val="24"/>
                <w:szCs w:val="24"/>
              </w:rPr>
              <w:t>hese have been previously supported by the 36</w:t>
            </w:r>
            <w:r w:rsidR="00CF5C91" w:rsidRPr="00CF5C91">
              <w:rPr>
                <w:rFonts w:ascii="Times New Roman" w:hAnsi="Times New Roman" w:cs="Times New Roman"/>
                <w:sz w:val="24"/>
                <w:szCs w:val="24"/>
                <w:vertAlign w:val="superscript"/>
              </w:rPr>
              <w:t>th</w:t>
            </w:r>
            <w:r>
              <w:rPr>
                <w:rFonts w:ascii="Times New Roman" w:hAnsi="Times New Roman" w:cs="Times New Roman" w:hint="eastAsia"/>
                <w:sz w:val="24"/>
                <w:szCs w:val="24"/>
              </w:rPr>
              <w:t xml:space="preserve"> NRM and 43</w:t>
            </w:r>
            <w:r w:rsidR="00CF5C91" w:rsidRPr="00CF5C91">
              <w:rPr>
                <w:rFonts w:ascii="Times New Roman" w:hAnsi="Times New Roman" w:cs="Times New Roman"/>
                <w:sz w:val="24"/>
                <w:szCs w:val="24"/>
                <w:vertAlign w:val="superscript"/>
              </w:rPr>
              <w:t>rd</w:t>
            </w:r>
            <w:r>
              <w:rPr>
                <w:rFonts w:ascii="Times New Roman" w:hAnsi="Times New Roman" w:cs="Times New Roman" w:hint="eastAsia"/>
                <w:sz w:val="24"/>
                <w:szCs w:val="24"/>
              </w:rPr>
              <w:t xml:space="preserve"> GCM.</w:t>
            </w:r>
          </w:p>
          <w:p w:rsidR="00013408" w:rsidRDefault="009F7EB0" w:rsidP="002C7F8A">
            <w:pPr>
              <w:wordWrap/>
              <w:spacing w:before="120" w:after="120"/>
              <w:rPr>
                <w:rFonts w:ascii="Times New Roman" w:hAnsi="Times New Roman" w:cs="Times New Roman"/>
                <w:sz w:val="24"/>
                <w:szCs w:val="24"/>
              </w:rPr>
            </w:pPr>
            <w:r>
              <w:rPr>
                <w:rFonts w:ascii="Times New Roman" w:hAnsi="Times New Roman" w:cs="Times New Roman" w:hint="eastAsia"/>
                <w:sz w:val="24"/>
                <w:szCs w:val="24"/>
              </w:rPr>
              <w:t xml:space="preserve">Therefore, all GPs are encouraged to explore the </w:t>
            </w:r>
            <w:r>
              <w:rPr>
                <w:rFonts w:ascii="Times New Roman" w:hAnsi="Times New Roman" w:cs="Times New Roman"/>
                <w:sz w:val="24"/>
                <w:szCs w:val="24"/>
              </w:rPr>
              <w:t>possibility</w:t>
            </w:r>
            <w:r>
              <w:rPr>
                <w:rFonts w:ascii="Times New Roman" w:hAnsi="Times New Roman" w:cs="Times New Roman" w:hint="eastAsia"/>
                <w:sz w:val="24"/>
                <w:szCs w:val="24"/>
              </w:rPr>
              <w:t xml:space="preserve"> of providing additional funding.</w:t>
            </w:r>
          </w:p>
          <w:p w:rsidR="009F7EB0" w:rsidRPr="005B50D2" w:rsidRDefault="009F7EB0" w:rsidP="002C7F8A">
            <w:pPr>
              <w:wordWrap/>
              <w:spacing w:before="120" w:after="120"/>
              <w:rPr>
                <w:rFonts w:ascii="Times New Roman" w:hAnsi="Times New Roman" w:cs="Times New Roman"/>
                <w:sz w:val="24"/>
                <w:szCs w:val="24"/>
              </w:rPr>
            </w:pPr>
          </w:p>
          <w:p w:rsidR="003574D3" w:rsidRDefault="003574D3"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Recommendations</w:t>
            </w:r>
          </w:p>
          <w:p w:rsidR="008E603E" w:rsidRPr="005E468F" w:rsidRDefault="008E603E" w:rsidP="002C7F8A">
            <w:pPr>
              <w:wordWrap/>
              <w:spacing w:before="120" w:after="120"/>
              <w:rPr>
                <w:rFonts w:ascii="Times New Roman" w:hAnsi="Times New Roman" w:cs="Times New Roman"/>
                <w:sz w:val="24"/>
                <w:szCs w:val="24"/>
              </w:rPr>
            </w:pPr>
            <w:r w:rsidRPr="005E468F">
              <w:rPr>
                <w:rFonts w:ascii="Times New Roman" w:hAnsi="Times New Roman" w:cs="Times New Roman" w:hint="eastAsia"/>
                <w:sz w:val="24"/>
                <w:szCs w:val="24"/>
              </w:rPr>
              <w:t>It is recommended;</w:t>
            </w:r>
          </w:p>
          <w:p w:rsidR="008273A6" w:rsidRDefault="008E603E" w:rsidP="002C7F8A">
            <w:pPr>
              <w:wordWrap/>
              <w:spacing w:before="120" w:after="120"/>
              <w:rPr>
                <w:rFonts w:ascii="Times New Roman" w:hAnsi="Times New Roman" w:cs="Times New Roman"/>
                <w:sz w:val="24"/>
                <w:szCs w:val="24"/>
              </w:rPr>
            </w:pPr>
            <w:r>
              <w:rPr>
                <w:rFonts w:ascii="Times New Roman" w:hAnsi="Times New Roman" w:cs="Times New Roman" w:hint="eastAsia"/>
                <w:sz w:val="24"/>
                <w:szCs w:val="24"/>
                <w:lang w:val="en-AU"/>
              </w:rPr>
              <w:t>That the</w:t>
            </w:r>
            <w:r w:rsidRPr="000A3172">
              <w:rPr>
                <w:rFonts w:ascii="Times New Roman" w:hAnsi="Times New Roman" w:cs="Times New Roman"/>
                <w:sz w:val="24"/>
                <w:szCs w:val="24"/>
                <w:lang w:val="en-AU"/>
              </w:rPr>
              <w:t xml:space="preserve"> </w:t>
            </w:r>
            <w:r>
              <w:rPr>
                <w:rFonts w:ascii="Times New Roman" w:hAnsi="Times New Roman" w:cs="Times New Roman" w:hint="eastAsia"/>
                <w:sz w:val="24"/>
                <w:szCs w:val="24"/>
                <w:lang w:val="en-AU"/>
              </w:rPr>
              <w:t xml:space="preserve">paper </w:t>
            </w:r>
            <w:r w:rsidR="004F467B">
              <w:rPr>
                <w:rFonts w:ascii="Times New Roman" w:hAnsi="Times New Roman" w:cs="Times New Roman" w:hint="eastAsia"/>
                <w:sz w:val="24"/>
                <w:szCs w:val="24"/>
                <w:lang w:val="en-AU"/>
              </w:rPr>
              <w:t>describing various options to support the</w:t>
            </w:r>
            <w:r>
              <w:rPr>
                <w:rFonts w:ascii="Times New Roman" w:hAnsi="Times New Roman" w:cs="Times New Roman" w:hint="eastAsia"/>
                <w:sz w:val="24"/>
                <w:szCs w:val="24"/>
                <w:lang w:val="en-AU"/>
              </w:rPr>
              <w:t xml:space="preserve"> estimated budget on RCARO future projects and funding plan be appended to the WGM report which will be submitted </w:t>
            </w:r>
            <w:r w:rsidRPr="000A3172">
              <w:rPr>
                <w:rFonts w:ascii="Times New Roman" w:hAnsi="Times New Roman" w:cs="Times New Roman"/>
                <w:sz w:val="24"/>
                <w:szCs w:val="24"/>
                <w:lang w:val="en-AU"/>
              </w:rPr>
              <w:t xml:space="preserve">to the 37th RCA NRM </w:t>
            </w:r>
            <w:r>
              <w:rPr>
                <w:rFonts w:ascii="Times New Roman" w:hAnsi="Times New Roman" w:cs="Times New Roman"/>
                <w:sz w:val="24"/>
                <w:szCs w:val="24"/>
                <w:lang w:val="en-AU"/>
              </w:rPr>
              <w:t>for</w:t>
            </w:r>
            <w:r w:rsidRPr="000A3172">
              <w:rPr>
                <w:rFonts w:ascii="Times New Roman" w:hAnsi="Times New Roman" w:cs="Times New Roman"/>
                <w:sz w:val="24"/>
                <w:szCs w:val="24"/>
                <w:lang w:val="en-AU"/>
              </w:rPr>
              <w:t xml:space="preserve"> consideration </w:t>
            </w:r>
            <w:r>
              <w:rPr>
                <w:rFonts w:ascii="Times New Roman" w:hAnsi="Times New Roman" w:cs="Times New Roman" w:hint="eastAsia"/>
                <w:sz w:val="24"/>
                <w:szCs w:val="24"/>
                <w:lang w:val="en-AU"/>
              </w:rPr>
              <w:t>by</w:t>
            </w:r>
            <w:r w:rsidRPr="000A3172">
              <w:rPr>
                <w:rFonts w:ascii="Times New Roman" w:hAnsi="Times New Roman" w:cs="Times New Roman"/>
                <w:sz w:val="24"/>
                <w:szCs w:val="24"/>
                <w:lang w:val="en-AU"/>
              </w:rPr>
              <w:t xml:space="preserve"> the NRs.</w:t>
            </w:r>
          </w:p>
        </w:tc>
      </w:tr>
    </w:tbl>
    <w:p w:rsidR="005D5D09" w:rsidRPr="005B50D2" w:rsidRDefault="005D5D09" w:rsidP="002C7F8A">
      <w:pPr>
        <w:wordWrap/>
        <w:spacing w:before="120" w:after="120" w:line="240" w:lineRule="auto"/>
        <w:rPr>
          <w:rFonts w:ascii="Times New Roman" w:hAnsi="Times New Roman" w:cs="Times New Roman"/>
          <w:sz w:val="24"/>
          <w:szCs w:val="24"/>
        </w:rPr>
      </w:pPr>
    </w:p>
    <w:p w:rsidR="005D5D09" w:rsidRPr="005B50D2" w:rsidRDefault="0024701A" w:rsidP="002C7F8A">
      <w:pPr>
        <w:wordWrap/>
        <w:spacing w:before="120" w:after="120" w:line="240" w:lineRule="auto"/>
        <w:rPr>
          <w:rFonts w:ascii="Times New Roman" w:hAnsi="Times New Roman" w:cs="Times New Roman"/>
          <w:b/>
          <w:sz w:val="24"/>
          <w:szCs w:val="24"/>
          <w:u w:val="single"/>
        </w:rPr>
      </w:pPr>
      <w:r w:rsidRPr="005B50D2">
        <w:rPr>
          <w:rFonts w:ascii="Times New Roman" w:hAnsi="Times New Roman" w:cs="Times New Roman" w:hint="eastAsia"/>
          <w:b/>
          <w:sz w:val="24"/>
          <w:szCs w:val="24"/>
          <w:u w:val="single"/>
        </w:rPr>
        <w:t>5</w:t>
      </w:r>
      <w:r w:rsidR="000C1A02" w:rsidRPr="005B50D2">
        <w:rPr>
          <w:rFonts w:ascii="Times New Roman" w:hAnsi="Times New Roman" w:cs="Times New Roman" w:hint="eastAsia"/>
          <w:b/>
          <w:sz w:val="24"/>
          <w:szCs w:val="24"/>
          <w:u w:val="single"/>
        </w:rPr>
        <w:t>.</w:t>
      </w:r>
      <w:r w:rsidR="008175BA">
        <w:rPr>
          <w:rFonts w:ascii="Times New Roman" w:hAnsi="Times New Roman" w:cs="Times New Roman" w:hint="eastAsia"/>
          <w:b/>
          <w:sz w:val="24"/>
          <w:szCs w:val="24"/>
          <w:u w:val="single"/>
        </w:rPr>
        <w:t xml:space="preserve"> </w:t>
      </w:r>
      <w:r w:rsidR="003718C1" w:rsidRPr="005B50D2">
        <w:rPr>
          <w:rFonts w:ascii="Times New Roman" w:hAnsi="Times New Roman" w:cs="Times New Roman" w:hint="eastAsia"/>
          <w:b/>
          <w:sz w:val="24"/>
          <w:szCs w:val="24"/>
          <w:u w:val="single"/>
        </w:rPr>
        <w:t xml:space="preserve">Session V: </w:t>
      </w:r>
      <w:r w:rsidR="002D67D7">
        <w:rPr>
          <w:rFonts w:ascii="Times New Roman" w:hAnsi="Times New Roman" w:cs="Times New Roman" w:hint="eastAsia"/>
          <w:b/>
          <w:sz w:val="24"/>
          <w:szCs w:val="24"/>
          <w:u w:val="single"/>
        </w:rPr>
        <w:t xml:space="preserve">Revision of the RCARO Mandate and </w:t>
      </w:r>
      <w:r w:rsidR="005D5D09" w:rsidRPr="005B50D2">
        <w:rPr>
          <w:rFonts w:ascii="Times New Roman" w:hAnsi="Times New Roman" w:cs="Times New Roman" w:hint="eastAsia"/>
          <w:b/>
          <w:sz w:val="24"/>
          <w:szCs w:val="24"/>
          <w:u w:val="single"/>
        </w:rPr>
        <w:t>Other Matters</w:t>
      </w:r>
    </w:p>
    <w:p w:rsidR="008175BA" w:rsidRPr="005B50D2" w:rsidRDefault="00681BD9" w:rsidP="002C7F8A">
      <w:pPr>
        <w:wordWrap/>
        <w:spacing w:before="120" w:after="120" w:line="240" w:lineRule="auto"/>
        <w:rPr>
          <w:rFonts w:ascii="Times New Roman" w:hAnsi="Times New Roman" w:cs="Times New Roman"/>
          <w:sz w:val="24"/>
          <w:szCs w:val="24"/>
        </w:rPr>
      </w:pPr>
      <w:r>
        <w:rPr>
          <w:rFonts w:ascii="Times New Roman" w:hAnsi="Times New Roman" w:cs="Times New Roman" w:hint="eastAsia"/>
          <w:sz w:val="24"/>
          <w:szCs w:val="24"/>
        </w:rPr>
        <w:t xml:space="preserve">Current Roles and </w:t>
      </w:r>
      <w:r w:rsidR="0015179F">
        <w:rPr>
          <w:rFonts w:ascii="Times New Roman" w:hAnsi="Times New Roman" w:cs="Times New Roman"/>
          <w:sz w:val="24"/>
          <w:szCs w:val="24"/>
        </w:rPr>
        <w:t>R</w:t>
      </w:r>
      <w:r w:rsidR="0015179F">
        <w:rPr>
          <w:rFonts w:ascii="Times New Roman" w:hAnsi="Times New Roman" w:cs="Times New Roman" w:hint="eastAsia"/>
          <w:sz w:val="24"/>
          <w:szCs w:val="24"/>
        </w:rPr>
        <w:t xml:space="preserve">esponsibilities </w:t>
      </w:r>
      <w:r>
        <w:rPr>
          <w:rFonts w:ascii="Times New Roman" w:hAnsi="Times New Roman" w:cs="Times New Roman" w:hint="eastAsia"/>
          <w:sz w:val="24"/>
          <w:szCs w:val="24"/>
        </w:rPr>
        <w:t xml:space="preserve">of the RCARO in the GOR were presented to the meeting. There were discussions on revision of the </w:t>
      </w:r>
      <w:r>
        <w:rPr>
          <w:rFonts w:ascii="Times New Roman" w:hAnsi="Times New Roman" w:cs="Times New Roman"/>
          <w:sz w:val="24"/>
          <w:szCs w:val="24"/>
        </w:rPr>
        <w:t>current</w:t>
      </w:r>
      <w:r>
        <w:rPr>
          <w:rFonts w:ascii="Times New Roman" w:hAnsi="Times New Roman" w:cs="Times New Roman" w:hint="eastAsia"/>
          <w:sz w:val="24"/>
          <w:szCs w:val="24"/>
        </w:rPr>
        <w:t xml:space="preserve"> GOR to </w:t>
      </w:r>
      <w:r w:rsidR="004703A6">
        <w:rPr>
          <w:rFonts w:ascii="Times New Roman" w:hAnsi="Times New Roman" w:cs="Times New Roman" w:hint="eastAsia"/>
          <w:sz w:val="24"/>
          <w:szCs w:val="24"/>
        </w:rPr>
        <w:t xml:space="preserve">define </w:t>
      </w:r>
      <w:r>
        <w:rPr>
          <w:rFonts w:ascii="Times New Roman" w:hAnsi="Times New Roman" w:cs="Times New Roman" w:hint="eastAsia"/>
          <w:sz w:val="24"/>
          <w:szCs w:val="24"/>
        </w:rPr>
        <w:t>the ex</w:t>
      </w:r>
      <w:r w:rsidR="004703A6">
        <w:rPr>
          <w:rFonts w:ascii="Times New Roman" w:hAnsi="Times New Roman" w:cs="Times New Roman" w:hint="eastAsia"/>
          <w:sz w:val="24"/>
          <w:szCs w:val="24"/>
        </w:rPr>
        <w:t>pa</w:t>
      </w:r>
      <w:r>
        <w:rPr>
          <w:rFonts w:ascii="Times New Roman" w:hAnsi="Times New Roman" w:cs="Times New Roman" w:hint="eastAsia"/>
          <w:sz w:val="24"/>
          <w:szCs w:val="24"/>
        </w:rPr>
        <w:t xml:space="preserve">nded roles of the RCARO. </w:t>
      </w:r>
      <w:r w:rsidR="004703A6">
        <w:rPr>
          <w:rFonts w:ascii="Times New Roman" w:hAnsi="Times New Roman" w:cs="Times New Roman" w:hint="eastAsia"/>
          <w:sz w:val="24"/>
          <w:szCs w:val="24"/>
        </w:rPr>
        <w:t>Issues related to the p</w:t>
      </w:r>
      <w:r w:rsidR="00B04120">
        <w:rPr>
          <w:rFonts w:ascii="Times New Roman" w:hAnsi="Times New Roman" w:cs="Times New Roman" w:hint="eastAsia"/>
          <w:sz w:val="24"/>
          <w:szCs w:val="24"/>
        </w:rPr>
        <w:t>rovi</w:t>
      </w:r>
      <w:r w:rsidR="004703A6">
        <w:rPr>
          <w:rFonts w:ascii="Times New Roman" w:hAnsi="Times New Roman" w:cs="Times New Roman" w:hint="eastAsia"/>
          <w:sz w:val="24"/>
          <w:szCs w:val="24"/>
        </w:rPr>
        <w:t>sion of additional</w:t>
      </w:r>
      <w:r w:rsidR="00B04120">
        <w:rPr>
          <w:rFonts w:ascii="Times New Roman" w:hAnsi="Times New Roman" w:cs="Times New Roman" w:hint="eastAsia"/>
          <w:sz w:val="24"/>
          <w:szCs w:val="24"/>
        </w:rPr>
        <w:t xml:space="preserve"> </w:t>
      </w:r>
      <w:r w:rsidR="00B04120">
        <w:rPr>
          <w:rFonts w:ascii="Times New Roman" w:hAnsi="Times New Roman" w:cs="Times New Roman"/>
          <w:sz w:val="24"/>
          <w:szCs w:val="24"/>
        </w:rPr>
        <w:t>managerial</w:t>
      </w:r>
      <w:r w:rsidR="00B04120">
        <w:rPr>
          <w:rFonts w:ascii="Times New Roman" w:hAnsi="Times New Roman" w:cs="Times New Roman" w:hint="eastAsia"/>
          <w:sz w:val="24"/>
          <w:szCs w:val="24"/>
        </w:rPr>
        <w:t xml:space="preserve"> support for implementation of the RCA Programme were also discussed. </w:t>
      </w:r>
      <w:r w:rsidR="0015179F">
        <w:rPr>
          <w:rFonts w:ascii="Times New Roman" w:hAnsi="Times New Roman" w:cs="Times New Roman"/>
          <w:sz w:val="24"/>
          <w:szCs w:val="24"/>
        </w:rPr>
        <w:t>There was also discussion on whether the RCARO co</w:t>
      </w:r>
      <w:r w:rsidR="004703A6">
        <w:rPr>
          <w:rFonts w:ascii="Times New Roman" w:hAnsi="Times New Roman" w:cs="Times New Roman" w:hint="eastAsia"/>
          <w:sz w:val="24"/>
          <w:szCs w:val="24"/>
        </w:rPr>
        <w:t>u</w:t>
      </w:r>
      <w:r w:rsidR="0015179F">
        <w:rPr>
          <w:rFonts w:ascii="Times New Roman" w:hAnsi="Times New Roman" w:cs="Times New Roman"/>
          <w:sz w:val="24"/>
          <w:szCs w:val="24"/>
        </w:rPr>
        <w:t xml:space="preserve">ld provide </w:t>
      </w:r>
      <w:r w:rsidR="002C7F8A">
        <w:rPr>
          <w:rFonts w:ascii="Times New Roman" w:hAnsi="Times New Roman" w:cs="Times New Roman"/>
          <w:sz w:val="24"/>
          <w:szCs w:val="24"/>
        </w:rPr>
        <w:t>assistance</w:t>
      </w:r>
      <w:r w:rsidR="0015179F">
        <w:rPr>
          <w:rFonts w:ascii="Times New Roman" w:hAnsi="Times New Roman" w:cs="Times New Roman"/>
          <w:sz w:val="24"/>
          <w:szCs w:val="24"/>
        </w:rPr>
        <w:t xml:space="preserve"> to the RCA Chair in support of the administration of the RCA Programme in areas such as the preparation of the RCA Annual Report, background papers and agenda for the NRM and GCM, etc.</w:t>
      </w:r>
    </w:p>
    <w:tbl>
      <w:tblPr>
        <w:tblStyle w:val="a3"/>
        <w:tblW w:w="0" w:type="auto"/>
        <w:shd w:val="clear" w:color="auto" w:fill="F2F2F2" w:themeFill="background1" w:themeFillShade="F2"/>
        <w:tblLook w:val="04A0" w:firstRow="1" w:lastRow="0" w:firstColumn="1" w:lastColumn="0" w:noHBand="0" w:noVBand="1"/>
      </w:tblPr>
      <w:tblGrid>
        <w:gridCol w:w="9224"/>
      </w:tblGrid>
      <w:tr w:rsidR="006A2ABE" w:rsidRPr="005B50D2" w:rsidTr="006A2ABE">
        <w:tc>
          <w:tcPr>
            <w:tcW w:w="9224" w:type="dxa"/>
            <w:shd w:val="clear" w:color="auto" w:fill="F2F2F2" w:themeFill="background1" w:themeFillShade="F2"/>
          </w:tcPr>
          <w:p w:rsidR="005D5D09" w:rsidRPr="005B50D2" w:rsidRDefault="005D5D09"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 xml:space="preserve">Conclusions and Recommendations </w:t>
            </w:r>
          </w:p>
          <w:p w:rsidR="005D5D09" w:rsidRPr="005B50D2" w:rsidRDefault="005D5D09" w:rsidP="002C7F8A">
            <w:pPr>
              <w:wordWrap/>
              <w:spacing w:before="120" w:after="120"/>
              <w:rPr>
                <w:rFonts w:ascii="Times New Roman" w:hAnsi="Times New Roman" w:cs="Times New Roman"/>
                <w:b/>
                <w:sz w:val="24"/>
                <w:szCs w:val="24"/>
              </w:rPr>
            </w:pPr>
          </w:p>
          <w:p w:rsidR="005D5D09" w:rsidRPr="005B50D2" w:rsidRDefault="005D5D09" w:rsidP="002C7F8A">
            <w:pPr>
              <w:wordWrap/>
              <w:spacing w:before="120" w:after="120"/>
              <w:rPr>
                <w:rFonts w:ascii="Times New Roman" w:hAnsi="Times New Roman" w:cs="Times New Roman"/>
                <w:b/>
                <w:sz w:val="24"/>
                <w:szCs w:val="24"/>
              </w:rPr>
            </w:pPr>
            <w:r w:rsidRPr="005B50D2">
              <w:rPr>
                <w:rFonts w:ascii="Times New Roman" w:hAnsi="Times New Roman" w:cs="Times New Roman"/>
                <w:b/>
                <w:sz w:val="24"/>
                <w:szCs w:val="24"/>
              </w:rPr>
              <w:t>C</w:t>
            </w:r>
            <w:r w:rsidRPr="005B50D2">
              <w:rPr>
                <w:rFonts w:ascii="Times New Roman" w:hAnsi="Times New Roman" w:cs="Times New Roman" w:hint="eastAsia"/>
                <w:b/>
                <w:sz w:val="24"/>
                <w:szCs w:val="24"/>
              </w:rPr>
              <w:t xml:space="preserve">onclusions: </w:t>
            </w:r>
          </w:p>
          <w:p w:rsidR="00B979A3" w:rsidRDefault="002B0267" w:rsidP="002C7F8A">
            <w:pPr>
              <w:wordWrap/>
              <w:spacing w:before="120" w:after="120"/>
              <w:rPr>
                <w:rFonts w:ascii="Times New Roman" w:hAnsi="Times New Roman" w:cs="Times New Roman"/>
                <w:sz w:val="24"/>
                <w:szCs w:val="24"/>
              </w:rPr>
            </w:pPr>
            <w:r>
              <w:rPr>
                <w:rFonts w:ascii="Times New Roman" w:hAnsi="Times New Roman" w:cs="Times New Roman" w:hint="eastAsia"/>
                <w:sz w:val="24"/>
                <w:szCs w:val="24"/>
              </w:rPr>
              <w:t>T</w:t>
            </w:r>
            <w:r w:rsidR="008A7236">
              <w:rPr>
                <w:rFonts w:ascii="Times New Roman" w:hAnsi="Times New Roman" w:cs="Times New Roman"/>
                <w:sz w:val="24"/>
                <w:szCs w:val="24"/>
              </w:rPr>
              <w:t>he Roles and Responsibilities of the RCARO as set out in section 4.5 of the RCA Guidelines and Operating Rules</w:t>
            </w:r>
            <w:r>
              <w:rPr>
                <w:rFonts w:ascii="Times New Roman" w:hAnsi="Times New Roman" w:cs="Times New Roman" w:hint="eastAsia"/>
                <w:sz w:val="24"/>
                <w:szCs w:val="24"/>
              </w:rPr>
              <w:t xml:space="preserve"> should be</w:t>
            </w:r>
            <w:r w:rsidR="008A7236">
              <w:rPr>
                <w:rFonts w:ascii="Times New Roman" w:hAnsi="Times New Roman" w:cs="Times New Roman"/>
                <w:sz w:val="24"/>
                <w:szCs w:val="24"/>
              </w:rPr>
              <w:t xml:space="preserve"> amended to include an additional point (g) - " </w:t>
            </w:r>
            <w:r w:rsidR="004703A6">
              <w:rPr>
                <w:rFonts w:ascii="Times New Roman" w:hAnsi="Times New Roman" w:cs="Times New Roman" w:hint="eastAsia"/>
                <w:sz w:val="24"/>
                <w:szCs w:val="24"/>
              </w:rPr>
              <w:t>manage/implement RCA projects as approved by the GPs</w:t>
            </w:r>
            <w:r w:rsidR="008A7236">
              <w:rPr>
                <w:rFonts w:ascii="Times New Roman" w:hAnsi="Times New Roman" w:cs="Times New Roman"/>
                <w:sz w:val="24"/>
                <w:szCs w:val="24"/>
              </w:rPr>
              <w:t>" so that there was no ambiguity about whether the RCARO might be able to take on ex</w:t>
            </w:r>
            <w:r w:rsidR="004703A6">
              <w:rPr>
                <w:rFonts w:ascii="Times New Roman" w:hAnsi="Times New Roman" w:cs="Times New Roman" w:hint="eastAsia"/>
                <w:sz w:val="24"/>
                <w:szCs w:val="24"/>
              </w:rPr>
              <w:t>pan</w:t>
            </w:r>
            <w:r w:rsidR="008A7236">
              <w:rPr>
                <w:rFonts w:ascii="Times New Roman" w:hAnsi="Times New Roman" w:cs="Times New Roman"/>
                <w:sz w:val="24"/>
                <w:szCs w:val="24"/>
              </w:rPr>
              <w:t xml:space="preserve">ded roles such as </w:t>
            </w:r>
            <w:r w:rsidR="004703A6">
              <w:rPr>
                <w:rFonts w:ascii="Times New Roman" w:hAnsi="Times New Roman" w:cs="Times New Roman" w:hint="eastAsia"/>
                <w:sz w:val="24"/>
                <w:szCs w:val="24"/>
              </w:rPr>
              <w:t xml:space="preserve">managing </w:t>
            </w:r>
            <w:r w:rsidR="008A7236">
              <w:rPr>
                <w:rFonts w:ascii="Times New Roman" w:hAnsi="Times New Roman" w:cs="Times New Roman"/>
                <w:sz w:val="24"/>
                <w:szCs w:val="24"/>
              </w:rPr>
              <w:t>outsourc</w:t>
            </w:r>
            <w:r>
              <w:rPr>
                <w:rFonts w:ascii="Times New Roman" w:hAnsi="Times New Roman" w:cs="Times New Roman" w:hint="eastAsia"/>
                <w:sz w:val="24"/>
                <w:szCs w:val="24"/>
              </w:rPr>
              <w:t>ed</w:t>
            </w:r>
            <w:r w:rsidR="008A7236">
              <w:rPr>
                <w:rFonts w:ascii="Times New Roman" w:hAnsi="Times New Roman" w:cs="Times New Roman"/>
                <w:sz w:val="24"/>
                <w:szCs w:val="24"/>
              </w:rPr>
              <w:t xml:space="preserve"> RCA projects.</w:t>
            </w:r>
            <w:r w:rsidR="00154005">
              <w:rPr>
                <w:rFonts w:ascii="Times New Roman" w:hAnsi="Times New Roman" w:cs="Times New Roman"/>
                <w:sz w:val="24"/>
                <w:szCs w:val="24"/>
              </w:rPr>
              <w:t xml:space="preserve"> It was agreed</w:t>
            </w:r>
            <w:r w:rsidR="00154005">
              <w:rPr>
                <w:rFonts w:ascii="Times New Roman" w:hAnsi="Times New Roman" w:cs="Times New Roman" w:hint="eastAsia"/>
                <w:sz w:val="24"/>
                <w:szCs w:val="24"/>
              </w:rPr>
              <w:t xml:space="preserve"> to</w:t>
            </w:r>
            <w:r w:rsidR="00154005">
              <w:rPr>
                <w:rFonts w:ascii="Times New Roman" w:hAnsi="Times New Roman" w:cs="Times New Roman"/>
                <w:sz w:val="24"/>
                <w:szCs w:val="24"/>
              </w:rPr>
              <w:t xml:space="preserve"> revise</w:t>
            </w:r>
            <w:r w:rsidR="00154005">
              <w:rPr>
                <w:rFonts w:ascii="Times New Roman" w:hAnsi="Times New Roman" w:cs="Times New Roman" w:hint="eastAsia"/>
                <w:sz w:val="24"/>
                <w:szCs w:val="24"/>
              </w:rPr>
              <w:t xml:space="preserve"> RCARO</w:t>
            </w:r>
            <w:r w:rsidR="00154005">
              <w:rPr>
                <w:rFonts w:ascii="Times New Roman" w:hAnsi="Times New Roman" w:cs="Times New Roman"/>
                <w:sz w:val="24"/>
                <w:szCs w:val="24"/>
              </w:rPr>
              <w:t>’</w:t>
            </w:r>
            <w:r w:rsidR="00154005">
              <w:rPr>
                <w:rFonts w:ascii="Times New Roman" w:hAnsi="Times New Roman" w:cs="Times New Roman" w:hint="eastAsia"/>
                <w:sz w:val="24"/>
                <w:szCs w:val="24"/>
              </w:rPr>
              <w:t>s mandate in the GOR and</w:t>
            </w:r>
            <w:r w:rsidR="00154005">
              <w:rPr>
                <w:rFonts w:ascii="Times New Roman" w:hAnsi="Times New Roman" w:cs="Times New Roman"/>
                <w:sz w:val="24"/>
                <w:szCs w:val="24"/>
              </w:rPr>
              <w:t xml:space="preserve"> to</w:t>
            </w:r>
            <w:r w:rsidR="00154005">
              <w:rPr>
                <w:rFonts w:ascii="Times New Roman" w:hAnsi="Times New Roman" w:cs="Times New Roman" w:hint="eastAsia"/>
                <w:sz w:val="24"/>
                <w:szCs w:val="24"/>
              </w:rPr>
              <w:t xml:space="preserve"> </w:t>
            </w:r>
            <w:r w:rsidR="00154005">
              <w:rPr>
                <w:rFonts w:ascii="Times New Roman" w:hAnsi="Times New Roman" w:cs="Times New Roman"/>
                <w:sz w:val="24"/>
                <w:szCs w:val="24"/>
              </w:rPr>
              <w:t>includ</w:t>
            </w:r>
            <w:r w:rsidR="00154005">
              <w:rPr>
                <w:rFonts w:ascii="Times New Roman" w:hAnsi="Times New Roman" w:cs="Times New Roman" w:hint="eastAsia"/>
                <w:sz w:val="24"/>
                <w:szCs w:val="24"/>
              </w:rPr>
              <w:t>e</w:t>
            </w:r>
            <w:r w:rsidR="00154005">
              <w:rPr>
                <w:rFonts w:ascii="Times New Roman" w:hAnsi="Times New Roman" w:cs="Times New Roman"/>
                <w:sz w:val="24"/>
                <w:szCs w:val="24"/>
              </w:rPr>
              <w:t xml:space="preserve"> as Annex </w:t>
            </w:r>
            <w:r w:rsidR="00154005">
              <w:rPr>
                <w:rFonts w:ascii="Times New Roman" w:hAnsi="Times New Roman" w:cs="Times New Roman" w:hint="eastAsia"/>
                <w:sz w:val="24"/>
                <w:szCs w:val="24"/>
              </w:rPr>
              <w:t>12</w:t>
            </w:r>
            <w:r w:rsidR="00154005">
              <w:rPr>
                <w:rFonts w:ascii="Times New Roman" w:hAnsi="Times New Roman" w:cs="Times New Roman"/>
                <w:sz w:val="24"/>
                <w:szCs w:val="24"/>
              </w:rPr>
              <w:t xml:space="preserve"> of the Working Group report</w:t>
            </w:r>
            <w:r w:rsidR="00154005">
              <w:rPr>
                <w:rFonts w:ascii="Times New Roman" w:hAnsi="Times New Roman" w:cs="Times New Roman" w:hint="eastAsia"/>
                <w:sz w:val="24"/>
                <w:szCs w:val="24"/>
              </w:rPr>
              <w:t>.</w:t>
            </w:r>
          </w:p>
          <w:p w:rsidR="00FD6209" w:rsidRPr="00FD6209" w:rsidRDefault="008A7236" w:rsidP="002C7F8A">
            <w:pPr>
              <w:wordWrap/>
              <w:spacing w:before="120" w:after="120"/>
              <w:rPr>
                <w:rFonts w:ascii="Times New Roman" w:hAnsi="Times New Roman" w:cs="Times New Roman"/>
                <w:sz w:val="24"/>
                <w:szCs w:val="24"/>
              </w:rPr>
            </w:pPr>
            <w:r>
              <w:rPr>
                <w:rFonts w:ascii="Times New Roman" w:hAnsi="Times New Roman" w:cs="Times New Roman"/>
                <w:sz w:val="24"/>
                <w:szCs w:val="24"/>
              </w:rPr>
              <w:t xml:space="preserve">The </w:t>
            </w:r>
            <w:r w:rsidR="0015179F">
              <w:rPr>
                <w:rFonts w:ascii="Times New Roman" w:hAnsi="Times New Roman" w:cs="Times New Roman"/>
                <w:sz w:val="24"/>
                <w:szCs w:val="24"/>
              </w:rPr>
              <w:t xml:space="preserve">role of the RCARO in support of the RCA Chair should be followed up with discussions between the two parties </w:t>
            </w:r>
            <w:r w:rsidR="002B0267">
              <w:rPr>
                <w:rFonts w:ascii="Times New Roman" w:hAnsi="Times New Roman" w:cs="Times New Roman" w:hint="eastAsia"/>
                <w:sz w:val="24"/>
                <w:szCs w:val="24"/>
              </w:rPr>
              <w:t xml:space="preserve">and the IAEA as required </w:t>
            </w:r>
            <w:r w:rsidR="0015179F">
              <w:rPr>
                <w:rFonts w:ascii="Times New Roman" w:hAnsi="Times New Roman" w:cs="Times New Roman"/>
                <w:sz w:val="24"/>
                <w:szCs w:val="24"/>
              </w:rPr>
              <w:t>to explore what might be required specifically and what might be practical.</w:t>
            </w:r>
            <w:r w:rsidR="00154005">
              <w:rPr>
                <w:rFonts w:ascii="Times New Roman" w:hAnsi="Times New Roman" w:cs="Times New Roman" w:hint="eastAsia"/>
                <w:sz w:val="24"/>
                <w:szCs w:val="24"/>
              </w:rPr>
              <w:t xml:space="preserve"> </w:t>
            </w:r>
          </w:p>
          <w:p w:rsidR="00870C87" w:rsidRDefault="000B6B30" w:rsidP="002C7F8A">
            <w:pPr>
              <w:wordWrap/>
              <w:spacing w:before="120" w:after="120"/>
              <w:rPr>
                <w:rFonts w:ascii="Times New Roman" w:hAnsi="Times New Roman" w:cs="Times New Roman"/>
                <w:sz w:val="24"/>
                <w:szCs w:val="24"/>
              </w:rPr>
            </w:pPr>
            <w:r>
              <w:rPr>
                <w:rFonts w:ascii="Times New Roman" w:hAnsi="Times New Roman" w:cs="Times New Roman" w:hint="eastAsia"/>
                <w:sz w:val="24"/>
                <w:szCs w:val="24"/>
              </w:rPr>
              <w:t>The meeting agreed that the key role of the RCARO in</w:t>
            </w:r>
            <w:r w:rsidR="007737FD">
              <w:rPr>
                <w:rFonts w:ascii="Times New Roman" w:hAnsi="Times New Roman" w:cs="Times New Roman"/>
                <w:sz w:val="24"/>
                <w:szCs w:val="24"/>
              </w:rPr>
              <w:t xml:space="preserve"> mobilizing</w:t>
            </w:r>
            <w:r w:rsidR="007737FD">
              <w:rPr>
                <w:rFonts w:ascii="Times New Roman" w:hAnsi="Times New Roman" w:cs="Times New Roman" w:hint="eastAsia"/>
                <w:sz w:val="24"/>
                <w:szCs w:val="24"/>
              </w:rPr>
              <w:t xml:space="preserve"> new funding resources for the RCA Programme and its contribution to enhance profile of </w:t>
            </w:r>
            <w:r>
              <w:rPr>
                <w:rFonts w:ascii="Times New Roman" w:hAnsi="Times New Roman" w:cs="Times New Roman" w:hint="eastAsia"/>
                <w:sz w:val="24"/>
                <w:szCs w:val="24"/>
              </w:rPr>
              <w:t xml:space="preserve">the </w:t>
            </w:r>
            <w:r w:rsidR="007737FD">
              <w:rPr>
                <w:rFonts w:ascii="Times New Roman" w:hAnsi="Times New Roman" w:cs="Times New Roman" w:hint="eastAsia"/>
                <w:sz w:val="24"/>
                <w:szCs w:val="24"/>
              </w:rPr>
              <w:t>RCA Programme within the region remains relevant</w:t>
            </w:r>
            <w:r w:rsidR="00870C87">
              <w:rPr>
                <w:rFonts w:ascii="Times New Roman" w:hAnsi="Times New Roman" w:cs="Times New Roman" w:hint="eastAsia"/>
                <w:sz w:val="24"/>
                <w:szCs w:val="24"/>
              </w:rPr>
              <w:t xml:space="preserve">. </w:t>
            </w:r>
          </w:p>
          <w:p w:rsidR="000B6B30" w:rsidRDefault="00870C87" w:rsidP="002C7F8A">
            <w:pPr>
              <w:wordWrap/>
              <w:spacing w:before="120" w:after="120"/>
              <w:rPr>
                <w:rFonts w:ascii="Times New Roman" w:hAnsi="Times New Roman" w:cs="Times New Roman"/>
                <w:sz w:val="24"/>
                <w:szCs w:val="24"/>
              </w:rPr>
            </w:pPr>
            <w:r>
              <w:rPr>
                <w:rFonts w:ascii="Times New Roman" w:hAnsi="Times New Roman" w:cs="Times New Roman" w:hint="eastAsia"/>
                <w:sz w:val="24"/>
                <w:szCs w:val="24"/>
              </w:rPr>
              <w:t>S</w:t>
            </w:r>
            <w:r w:rsidR="00A33287">
              <w:rPr>
                <w:rFonts w:ascii="Times New Roman" w:hAnsi="Times New Roman" w:cs="Times New Roman" w:hint="eastAsia"/>
                <w:sz w:val="24"/>
                <w:szCs w:val="24"/>
              </w:rPr>
              <w:t xml:space="preserve">trong support </w:t>
            </w:r>
            <w:r>
              <w:rPr>
                <w:rFonts w:ascii="Times New Roman" w:hAnsi="Times New Roman" w:cs="Times New Roman" w:hint="eastAsia"/>
                <w:sz w:val="24"/>
                <w:szCs w:val="24"/>
              </w:rPr>
              <w:t xml:space="preserve">for the RCARO from the </w:t>
            </w:r>
            <w:r w:rsidR="00A33287">
              <w:rPr>
                <w:rFonts w:ascii="Times New Roman" w:hAnsi="Times New Roman" w:cs="Times New Roman" w:hint="eastAsia"/>
                <w:sz w:val="24"/>
                <w:szCs w:val="24"/>
              </w:rPr>
              <w:t>RCA GPs</w:t>
            </w:r>
            <w:r>
              <w:rPr>
                <w:rFonts w:ascii="Times New Roman" w:hAnsi="Times New Roman" w:cs="Times New Roman" w:hint="eastAsia"/>
                <w:sz w:val="24"/>
                <w:szCs w:val="24"/>
              </w:rPr>
              <w:t xml:space="preserve"> is needed to ensure that key potential regional partners are fully aware of the </w:t>
            </w:r>
            <w:r>
              <w:rPr>
                <w:rFonts w:ascii="Times New Roman" w:hAnsi="Times New Roman" w:cs="Times New Roman"/>
                <w:sz w:val="24"/>
                <w:szCs w:val="24"/>
              </w:rPr>
              <w:t>enormous</w:t>
            </w:r>
            <w:r>
              <w:rPr>
                <w:rFonts w:ascii="Times New Roman" w:hAnsi="Times New Roman" w:cs="Times New Roman" w:hint="eastAsia"/>
                <w:sz w:val="24"/>
                <w:szCs w:val="24"/>
              </w:rPr>
              <w:t xml:space="preserve"> </w:t>
            </w:r>
            <w:r>
              <w:rPr>
                <w:rFonts w:ascii="Times New Roman" w:hAnsi="Times New Roman" w:cs="Times New Roman"/>
                <w:sz w:val="24"/>
                <w:szCs w:val="24"/>
              </w:rPr>
              <w:t>opportunities</w:t>
            </w:r>
            <w:r>
              <w:rPr>
                <w:rFonts w:ascii="Times New Roman" w:hAnsi="Times New Roman" w:cs="Times New Roman" w:hint="eastAsia"/>
                <w:sz w:val="24"/>
                <w:szCs w:val="24"/>
              </w:rPr>
              <w:t xml:space="preserve"> of the RCA Programme in nuclear science and technology to address a wide range of challenges and needs that exist in the Asia-Pacific Region</w:t>
            </w:r>
            <w:r w:rsidR="007737FD">
              <w:rPr>
                <w:rFonts w:ascii="Times New Roman" w:hAnsi="Times New Roman" w:cs="Times New Roman" w:hint="eastAsia"/>
                <w:sz w:val="24"/>
                <w:szCs w:val="24"/>
              </w:rPr>
              <w:t>.</w:t>
            </w:r>
          </w:p>
          <w:p w:rsidR="00D35D05" w:rsidRDefault="00D35D05" w:rsidP="002C7F8A">
            <w:pPr>
              <w:wordWrap/>
              <w:spacing w:before="120" w:after="120"/>
              <w:rPr>
                <w:rFonts w:ascii="Times New Roman" w:hAnsi="Times New Roman" w:cs="Times New Roman"/>
                <w:sz w:val="24"/>
                <w:szCs w:val="24"/>
              </w:rPr>
            </w:pPr>
          </w:p>
          <w:p w:rsidR="005D5D09" w:rsidRDefault="005D5D09" w:rsidP="002C7F8A">
            <w:pPr>
              <w:wordWrap/>
              <w:spacing w:before="120" w:after="120"/>
              <w:rPr>
                <w:rFonts w:ascii="Times New Roman" w:hAnsi="Times New Roman" w:cs="Times New Roman"/>
                <w:b/>
                <w:sz w:val="24"/>
                <w:szCs w:val="24"/>
              </w:rPr>
            </w:pPr>
            <w:r w:rsidRPr="005B50D2">
              <w:rPr>
                <w:rFonts w:ascii="Times New Roman" w:hAnsi="Times New Roman" w:cs="Times New Roman" w:hint="eastAsia"/>
                <w:b/>
                <w:sz w:val="24"/>
                <w:szCs w:val="24"/>
              </w:rPr>
              <w:t>Recommendations</w:t>
            </w:r>
          </w:p>
          <w:p w:rsidR="005413FF" w:rsidRPr="005E468F" w:rsidRDefault="005413FF" w:rsidP="002C7F8A">
            <w:pPr>
              <w:wordWrap/>
              <w:spacing w:before="120" w:after="120"/>
              <w:rPr>
                <w:rFonts w:ascii="Times New Roman" w:hAnsi="Times New Roman" w:cs="Times New Roman"/>
                <w:sz w:val="24"/>
                <w:szCs w:val="24"/>
              </w:rPr>
            </w:pPr>
            <w:r w:rsidRPr="005E468F">
              <w:rPr>
                <w:rFonts w:ascii="Times New Roman" w:hAnsi="Times New Roman" w:cs="Times New Roman" w:hint="eastAsia"/>
                <w:sz w:val="24"/>
                <w:szCs w:val="24"/>
              </w:rPr>
              <w:t>It is recommended;</w:t>
            </w:r>
          </w:p>
          <w:p w:rsidR="005413FF" w:rsidRPr="000A3172" w:rsidRDefault="005413FF" w:rsidP="002C7F8A">
            <w:pPr>
              <w:wordWrap/>
              <w:spacing w:before="120" w:after="120"/>
              <w:rPr>
                <w:rFonts w:ascii="Times New Roman" w:hAnsi="Times New Roman" w:cs="Times New Roman"/>
                <w:sz w:val="24"/>
                <w:szCs w:val="24"/>
                <w:lang w:val="en-AU"/>
              </w:rPr>
            </w:pPr>
            <w:r>
              <w:rPr>
                <w:rFonts w:ascii="Times New Roman" w:hAnsi="Times New Roman" w:cs="Times New Roman" w:hint="eastAsia"/>
                <w:sz w:val="24"/>
                <w:szCs w:val="24"/>
                <w:lang w:val="en-AU"/>
              </w:rPr>
              <w:lastRenderedPageBreak/>
              <w:t xml:space="preserve">That </w:t>
            </w:r>
            <w:r w:rsidRPr="00F3342F">
              <w:rPr>
                <w:rFonts w:ascii="Times New Roman" w:hAnsi="Times New Roman" w:cs="Times New Roman"/>
                <w:sz w:val="24"/>
                <w:szCs w:val="24"/>
                <w:lang w:val="en-AU"/>
              </w:rPr>
              <w:t xml:space="preserve">the </w:t>
            </w:r>
            <w:r>
              <w:rPr>
                <w:rFonts w:ascii="Times New Roman" w:hAnsi="Times New Roman" w:cs="Times New Roman"/>
                <w:sz w:val="24"/>
                <w:szCs w:val="24"/>
              </w:rPr>
              <w:t>revise</w:t>
            </w:r>
            <w:r>
              <w:rPr>
                <w:rFonts w:ascii="Times New Roman" w:hAnsi="Times New Roman" w:cs="Times New Roman" w:hint="eastAsia"/>
                <w:sz w:val="24"/>
                <w:szCs w:val="24"/>
              </w:rPr>
              <w:t>d mandate</w:t>
            </w:r>
            <w:r>
              <w:rPr>
                <w:rFonts w:ascii="Times New Roman" w:hAnsi="Times New Roman" w:cs="Times New Roman"/>
                <w:sz w:val="24"/>
                <w:szCs w:val="24"/>
                <w:lang w:val="en-AU"/>
              </w:rPr>
              <w:t xml:space="preserve"> detailing the </w:t>
            </w:r>
            <w:r>
              <w:rPr>
                <w:rFonts w:ascii="Times New Roman" w:hAnsi="Times New Roman" w:cs="Times New Roman"/>
                <w:sz w:val="24"/>
                <w:szCs w:val="24"/>
              </w:rPr>
              <w:t>current</w:t>
            </w:r>
            <w:r>
              <w:rPr>
                <w:rFonts w:ascii="Times New Roman" w:hAnsi="Times New Roman" w:cs="Times New Roman" w:hint="eastAsia"/>
                <w:sz w:val="24"/>
                <w:szCs w:val="24"/>
              </w:rPr>
              <w:t xml:space="preserve"> Roles and </w:t>
            </w:r>
            <w:r>
              <w:rPr>
                <w:rFonts w:ascii="Times New Roman" w:hAnsi="Times New Roman" w:cs="Times New Roman"/>
                <w:sz w:val="24"/>
                <w:szCs w:val="24"/>
              </w:rPr>
              <w:t>R</w:t>
            </w:r>
            <w:r>
              <w:rPr>
                <w:rFonts w:ascii="Times New Roman" w:hAnsi="Times New Roman" w:cs="Times New Roman" w:hint="eastAsia"/>
                <w:sz w:val="24"/>
                <w:szCs w:val="24"/>
              </w:rPr>
              <w:t>esponsibilities of the RCARO in the GOR</w:t>
            </w:r>
            <w:r>
              <w:rPr>
                <w:rFonts w:ascii="Times New Roman" w:hAnsi="Times New Roman" w:cs="Times New Roman" w:hint="eastAsia"/>
                <w:sz w:val="24"/>
                <w:szCs w:val="24"/>
                <w:lang w:val="en-AU"/>
              </w:rPr>
              <w:t xml:space="preserve"> be appended to the WGM report</w:t>
            </w:r>
            <w:r w:rsidR="002C7F8A">
              <w:rPr>
                <w:rFonts w:ascii="Times New Roman" w:hAnsi="Times New Roman" w:cs="Times New Roman"/>
                <w:sz w:val="24"/>
                <w:szCs w:val="24"/>
                <w:lang w:val="en-AU"/>
              </w:rPr>
              <w:t>,</w:t>
            </w:r>
            <w:r>
              <w:rPr>
                <w:rFonts w:ascii="Times New Roman" w:hAnsi="Times New Roman" w:cs="Times New Roman" w:hint="eastAsia"/>
                <w:sz w:val="24"/>
                <w:szCs w:val="24"/>
                <w:lang w:val="en-AU"/>
              </w:rPr>
              <w:t xml:space="preserve"> which will be submitted </w:t>
            </w:r>
            <w:r w:rsidRPr="000A3172">
              <w:rPr>
                <w:rFonts w:ascii="Times New Roman" w:hAnsi="Times New Roman" w:cs="Times New Roman"/>
                <w:sz w:val="24"/>
                <w:szCs w:val="24"/>
                <w:lang w:val="en-AU"/>
              </w:rPr>
              <w:t xml:space="preserve">to the 37th RCA NRM </w:t>
            </w:r>
            <w:r>
              <w:rPr>
                <w:rFonts w:ascii="Times New Roman" w:hAnsi="Times New Roman" w:cs="Times New Roman"/>
                <w:sz w:val="24"/>
                <w:szCs w:val="24"/>
                <w:lang w:val="en-AU"/>
              </w:rPr>
              <w:t>for</w:t>
            </w:r>
            <w:r w:rsidRPr="000A3172">
              <w:rPr>
                <w:rFonts w:ascii="Times New Roman" w:hAnsi="Times New Roman" w:cs="Times New Roman"/>
                <w:sz w:val="24"/>
                <w:szCs w:val="24"/>
                <w:lang w:val="en-AU"/>
              </w:rPr>
              <w:t xml:space="preserve"> consideration </w:t>
            </w:r>
            <w:r>
              <w:rPr>
                <w:rFonts w:ascii="Times New Roman" w:hAnsi="Times New Roman" w:cs="Times New Roman" w:hint="eastAsia"/>
                <w:sz w:val="24"/>
                <w:szCs w:val="24"/>
                <w:lang w:val="en-AU"/>
              </w:rPr>
              <w:t>by</w:t>
            </w:r>
            <w:r w:rsidRPr="000A3172">
              <w:rPr>
                <w:rFonts w:ascii="Times New Roman" w:hAnsi="Times New Roman" w:cs="Times New Roman"/>
                <w:sz w:val="24"/>
                <w:szCs w:val="24"/>
                <w:lang w:val="en-AU"/>
              </w:rPr>
              <w:t xml:space="preserve"> the NRs.</w:t>
            </w:r>
          </w:p>
          <w:p w:rsidR="00D43DF6" w:rsidRDefault="0013426C">
            <w:pPr>
              <w:wordWrap/>
              <w:spacing w:before="120" w:after="120"/>
              <w:rPr>
                <w:rFonts w:ascii="Times New Roman" w:hAnsi="Times New Roman" w:cs="Times New Roman"/>
                <w:sz w:val="24"/>
                <w:szCs w:val="24"/>
              </w:rPr>
            </w:pPr>
            <w:r>
              <w:rPr>
                <w:rFonts w:ascii="Times New Roman" w:hAnsi="Times New Roman" w:cs="Times New Roman" w:hint="eastAsia"/>
                <w:sz w:val="24"/>
                <w:szCs w:val="24"/>
                <w:lang w:val="en-AU"/>
              </w:rPr>
              <w:t xml:space="preserve">That the NRs are encouraged to explore further means to support the RCARO in its efforts in </w:t>
            </w:r>
            <w:r>
              <w:rPr>
                <w:rFonts w:ascii="Times New Roman" w:hAnsi="Times New Roman" w:cs="Times New Roman"/>
                <w:sz w:val="24"/>
                <w:szCs w:val="24"/>
              </w:rPr>
              <w:t xml:space="preserve"> mobilizing</w:t>
            </w:r>
            <w:r>
              <w:rPr>
                <w:rFonts w:ascii="Times New Roman" w:hAnsi="Times New Roman" w:cs="Times New Roman" w:hint="eastAsia"/>
                <w:sz w:val="24"/>
                <w:szCs w:val="24"/>
              </w:rPr>
              <w:t xml:space="preserve"> new funding resources for the RCA Programme and enhancing the profile of the RCA Programme within the region. </w:t>
            </w:r>
          </w:p>
        </w:tc>
      </w:tr>
    </w:tbl>
    <w:p w:rsidR="005B50D2" w:rsidRPr="005B50D2" w:rsidRDefault="005B50D2" w:rsidP="002C7F8A">
      <w:pPr>
        <w:wordWrap/>
        <w:spacing w:before="120" w:after="120" w:line="240" w:lineRule="auto"/>
        <w:rPr>
          <w:rFonts w:ascii="Times New Roman" w:hAnsi="Times New Roman" w:cs="Times New Roman"/>
          <w:sz w:val="24"/>
          <w:szCs w:val="24"/>
        </w:rPr>
      </w:pPr>
    </w:p>
    <w:p w:rsidR="006A2ABE" w:rsidRPr="005B50D2" w:rsidRDefault="0024701A" w:rsidP="002C7F8A">
      <w:pPr>
        <w:wordWrap/>
        <w:spacing w:before="120" w:after="120" w:line="240" w:lineRule="auto"/>
        <w:rPr>
          <w:rFonts w:ascii="Times New Roman" w:hAnsi="Times New Roman" w:cs="Times New Roman"/>
          <w:b/>
          <w:sz w:val="24"/>
          <w:szCs w:val="24"/>
          <w:u w:val="single"/>
        </w:rPr>
      </w:pPr>
      <w:r w:rsidRPr="005B50D2">
        <w:rPr>
          <w:rFonts w:ascii="Times New Roman" w:hAnsi="Times New Roman" w:cs="Times New Roman" w:hint="eastAsia"/>
          <w:b/>
          <w:sz w:val="24"/>
          <w:szCs w:val="24"/>
          <w:u w:val="single"/>
        </w:rPr>
        <w:t>6</w:t>
      </w:r>
      <w:r w:rsidR="00817439" w:rsidRPr="005B50D2">
        <w:rPr>
          <w:rFonts w:ascii="Times New Roman" w:hAnsi="Times New Roman" w:cs="Times New Roman" w:hint="eastAsia"/>
          <w:b/>
          <w:sz w:val="24"/>
          <w:szCs w:val="24"/>
          <w:u w:val="single"/>
        </w:rPr>
        <w:t xml:space="preserve">. </w:t>
      </w:r>
      <w:r w:rsidR="00B979A3" w:rsidRPr="005B50D2">
        <w:rPr>
          <w:rFonts w:ascii="Times New Roman" w:hAnsi="Times New Roman" w:cs="Times New Roman" w:hint="eastAsia"/>
          <w:b/>
          <w:sz w:val="24"/>
          <w:szCs w:val="24"/>
          <w:u w:val="single"/>
        </w:rPr>
        <w:t>S</w:t>
      </w:r>
      <w:r w:rsidRPr="005B50D2">
        <w:rPr>
          <w:rFonts w:ascii="Times New Roman" w:hAnsi="Times New Roman" w:cs="Times New Roman" w:hint="eastAsia"/>
          <w:b/>
          <w:sz w:val="24"/>
          <w:szCs w:val="24"/>
          <w:u w:val="single"/>
        </w:rPr>
        <w:t>ession VI: Action Plans and Future Activities of the WG</w:t>
      </w:r>
    </w:p>
    <w:p w:rsidR="0024701A" w:rsidRPr="005B50D2" w:rsidRDefault="0024701A" w:rsidP="002C7F8A">
      <w:pPr>
        <w:wordWrap/>
        <w:spacing w:before="120" w:after="120" w:line="240" w:lineRule="auto"/>
        <w:rPr>
          <w:rFonts w:ascii="Times New Roman" w:hAnsi="Times New Roman" w:cs="Times New Roman"/>
          <w:b/>
          <w:sz w:val="24"/>
          <w:szCs w:val="24"/>
        </w:rPr>
      </w:pPr>
    </w:p>
    <w:p w:rsidR="00863259" w:rsidRPr="005B50D2" w:rsidRDefault="0024701A" w:rsidP="002C7F8A">
      <w:pPr>
        <w:wordWrap/>
        <w:spacing w:before="120" w:after="120" w:line="240" w:lineRule="auto"/>
        <w:rPr>
          <w:rFonts w:ascii="Times New Roman" w:hAnsi="Times New Roman" w:cs="Times New Roman"/>
          <w:sz w:val="24"/>
          <w:szCs w:val="24"/>
        </w:rPr>
      </w:pPr>
      <w:r w:rsidRPr="005B50D2">
        <w:rPr>
          <w:rFonts w:ascii="Times New Roman" w:hAnsi="Times New Roman" w:cs="Times New Roman" w:hint="eastAsia"/>
          <w:b/>
          <w:sz w:val="24"/>
          <w:szCs w:val="24"/>
        </w:rPr>
        <w:t>6.1 Action Plan</w:t>
      </w:r>
    </w:p>
    <w:tbl>
      <w:tblPr>
        <w:tblStyle w:val="a3"/>
        <w:tblW w:w="0" w:type="auto"/>
        <w:tblLook w:val="04A0" w:firstRow="1" w:lastRow="0" w:firstColumn="1" w:lastColumn="0" w:noHBand="0" w:noVBand="1"/>
      </w:tblPr>
      <w:tblGrid>
        <w:gridCol w:w="2660"/>
        <w:gridCol w:w="6456"/>
      </w:tblGrid>
      <w:tr w:rsidR="00333A22" w:rsidRPr="005B50D2" w:rsidTr="007E7DCC">
        <w:tc>
          <w:tcPr>
            <w:tcW w:w="2660" w:type="dxa"/>
          </w:tcPr>
          <w:p w:rsidR="00333A22" w:rsidRPr="005B50D2" w:rsidRDefault="00333A22" w:rsidP="002C7F8A">
            <w:pPr>
              <w:wordWrap/>
              <w:spacing w:before="120" w:after="120"/>
              <w:jc w:val="left"/>
              <w:rPr>
                <w:rFonts w:ascii="Times New Roman" w:hAnsi="Times New Roman" w:cs="Times New Roman"/>
                <w:sz w:val="24"/>
                <w:szCs w:val="24"/>
              </w:rPr>
            </w:pPr>
            <w:r w:rsidRPr="005B50D2">
              <w:rPr>
                <w:rFonts w:ascii="Times New Roman" w:hAnsi="Times New Roman" w:cs="Times New Roman" w:hint="eastAsia"/>
                <w:sz w:val="24"/>
                <w:szCs w:val="24"/>
              </w:rPr>
              <w:t xml:space="preserve">Schedule </w:t>
            </w:r>
          </w:p>
        </w:tc>
        <w:tc>
          <w:tcPr>
            <w:tcW w:w="6456" w:type="dxa"/>
          </w:tcPr>
          <w:p w:rsidR="00333A22" w:rsidRPr="005B50D2" w:rsidRDefault="00333A22" w:rsidP="002C7F8A">
            <w:pPr>
              <w:wordWrap/>
              <w:spacing w:before="120" w:after="120"/>
              <w:jc w:val="left"/>
              <w:rPr>
                <w:rFonts w:ascii="Times New Roman" w:hAnsi="Times New Roman" w:cs="Times New Roman"/>
                <w:sz w:val="24"/>
                <w:szCs w:val="24"/>
              </w:rPr>
            </w:pPr>
            <w:r w:rsidRPr="005B50D2">
              <w:rPr>
                <w:rFonts w:ascii="Times New Roman" w:hAnsi="Times New Roman" w:cs="Times New Roman" w:hint="eastAsia"/>
                <w:sz w:val="24"/>
                <w:szCs w:val="24"/>
              </w:rPr>
              <w:t>Action</w:t>
            </w:r>
          </w:p>
        </w:tc>
      </w:tr>
      <w:tr w:rsidR="006526D6" w:rsidRPr="005B50D2" w:rsidTr="007E7DCC">
        <w:tc>
          <w:tcPr>
            <w:tcW w:w="2660" w:type="dxa"/>
          </w:tcPr>
          <w:p w:rsidR="006526D6" w:rsidRPr="005B50D2" w:rsidRDefault="006526D6"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29 January 2015</w:t>
            </w:r>
          </w:p>
        </w:tc>
        <w:tc>
          <w:tcPr>
            <w:tcW w:w="6456" w:type="dxa"/>
          </w:tcPr>
          <w:p w:rsidR="006526D6" w:rsidRPr="005B50D2" w:rsidRDefault="006526D6"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1</w:t>
            </w:r>
            <w:r w:rsidRPr="000F530A">
              <w:rPr>
                <w:rFonts w:ascii="Times New Roman" w:hAnsi="Times New Roman" w:cs="Times New Roman" w:hint="eastAsia"/>
                <w:sz w:val="24"/>
                <w:szCs w:val="24"/>
                <w:vertAlign w:val="superscript"/>
              </w:rPr>
              <w:t>st</w:t>
            </w:r>
            <w:r>
              <w:rPr>
                <w:rFonts w:ascii="Times New Roman" w:hAnsi="Times New Roman" w:cs="Times New Roman" w:hint="eastAsia"/>
                <w:sz w:val="24"/>
                <w:szCs w:val="24"/>
              </w:rPr>
              <w:t xml:space="preserve"> draft of the Meeting Report be circulated to the Members of the WG</w:t>
            </w:r>
          </w:p>
        </w:tc>
      </w:tr>
      <w:tr w:rsidR="00C4180B" w:rsidRPr="005B50D2" w:rsidTr="007E7DCC">
        <w:tc>
          <w:tcPr>
            <w:tcW w:w="2660" w:type="dxa"/>
          </w:tcPr>
          <w:p w:rsidR="00C4180B" w:rsidRDefault="00C4180B"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4 February 2015</w:t>
            </w:r>
          </w:p>
        </w:tc>
        <w:tc>
          <w:tcPr>
            <w:tcW w:w="6456" w:type="dxa"/>
          </w:tcPr>
          <w:p w:rsidR="00C4180B" w:rsidRDefault="00C4180B" w:rsidP="002C7F8A">
            <w:pPr>
              <w:wordWrap/>
              <w:spacing w:before="120" w:after="120"/>
              <w:jc w:val="left"/>
              <w:rPr>
                <w:rFonts w:ascii="Times New Roman" w:hAnsi="Times New Roman" w:cs="Times New Roman"/>
                <w:sz w:val="24"/>
                <w:szCs w:val="24"/>
              </w:rPr>
            </w:pPr>
            <w:r w:rsidRPr="00C4180B">
              <w:rPr>
                <w:rFonts w:ascii="Times New Roman" w:hAnsi="Times New Roman" w:cs="Times New Roman"/>
                <w:sz w:val="24"/>
                <w:szCs w:val="24"/>
              </w:rPr>
              <w:t>Responses by WG members to the Chair on suggested revisions and changes</w:t>
            </w:r>
          </w:p>
        </w:tc>
      </w:tr>
      <w:tr w:rsidR="006526D6" w:rsidRPr="005B50D2" w:rsidTr="007E7DCC">
        <w:tc>
          <w:tcPr>
            <w:tcW w:w="2660" w:type="dxa"/>
          </w:tcPr>
          <w:p w:rsidR="006526D6" w:rsidRPr="005B50D2" w:rsidRDefault="00E82097"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 xml:space="preserve">11 </w:t>
            </w:r>
            <w:r w:rsidR="006526D6">
              <w:rPr>
                <w:rFonts w:ascii="Times New Roman" w:hAnsi="Times New Roman" w:cs="Times New Roman" w:hint="eastAsia"/>
                <w:sz w:val="24"/>
                <w:szCs w:val="24"/>
              </w:rPr>
              <w:t>February 2015</w:t>
            </w:r>
          </w:p>
        </w:tc>
        <w:tc>
          <w:tcPr>
            <w:tcW w:w="6456" w:type="dxa"/>
          </w:tcPr>
          <w:p w:rsidR="006526D6" w:rsidRPr="005B50D2" w:rsidRDefault="006526D6" w:rsidP="002C7F8A">
            <w:pPr>
              <w:wordWrap/>
              <w:spacing w:before="120" w:after="120"/>
              <w:jc w:val="left"/>
              <w:rPr>
                <w:rFonts w:ascii="Times New Roman" w:hAnsi="Times New Roman" w:cs="Times New Roman"/>
                <w:sz w:val="24"/>
                <w:szCs w:val="24"/>
              </w:rPr>
            </w:pPr>
            <w:proofErr w:type="spellStart"/>
            <w:r>
              <w:rPr>
                <w:rFonts w:ascii="Times New Roman" w:hAnsi="Times New Roman" w:cs="Times New Roman" w:hint="eastAsia"/>
                <w:sz w:val="24"/>
                <w:szCs w:val="24"/>
              </w:rPr>
              <w:t>Finalised</w:t>
            </w:r>
            <w:proofErr w:type="spellEnd"/>
            <w:r>
              <w:rPr>
                <w:rFonts w:ascii="Times New Roman" w:hAnsi="Times New Roman" w:cs="Times New Roman" w:hint="eastAsia"/>
                <w:sz w:val="24"/>
                <w:szCs w:val="24"/>
              </w:rPr>
              <w:t xml:space="preserve"> Meeting Report to be sent to the Members of the WG and RCA FP </w:t>
            </w:r>
          </w:p>
        </w:tc>
      </w:tr>
      <w:tr w:rsidR="006526D6" w:rsidRPr="005B50D2" w:rsidTr="007E7DCC">
        <w:tc>
          <w:tcPr>
            <w:tcW w:w="2660" w:type="dxa"/>
          </w:tcPr>
          <w:p w:rsidR="006526D6" w:rsidRPr="005B50D2" w:rsidRDefault="00E82097"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12-13 February 2015</w:t>
            </w:r>
          </w:p>
        </w:tc>
        <w:tc>
          <w:tcPr>
            <w:tcW w:w="6456" w:type="dxa"/>
          </w:tcPr>
          <w:p w:rsidR="006526D6" w:rsidRPr="005B50D2" w:rsidRDefault="00E82097"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Meeting Report to be conveyed to the 2</w:t>
            </w:r>
            <w:r w:rsidRPr="00E82097">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WGM on the revision of the RCA Agreement </w:t>
            </w:r>
          </w:p>
        </w:tc>
      </w:tr>
      <w:tr w:rsidR="00E82097" w:rsidRPr="005B50D2" w:rsidTr="007E7DCC">
        <w:tc>
          <w:tcPr>
            <w:tcW w:w="2660" w:type="dxa"/>
          </w:tcPr>
          <w:p w:rsidR="00E82097" w:rsidRDefault="00E82097"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15 February 2015</w:t>
            </w:r>
          </w:p>
        </w:tc>
        <w:tc>
          <w:tcPr>
            <w:tcW w:w="6456" w:type="dxa"/>
          </w:tcPr>
          <w:p w:rsidR="00040E1F" w:rsidRDefault="00E82097"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 xml:space="preserve">A </w:t>
            </w:r>
            <w:r w:rsidR="00040E1F">
              <w:rPr>
                <w:rFonts w:ascii="Times New Roman" w:hAnsi="Times New Roman" w:cs="Times New Roman" w:hint="eastAsia"/>
                <w:sz w:val="24"/>
                <w:szCs w:val="24"/>
              </w:rPr>
              <w:t>response</w:t>
            </w:r>
            <w:r>
              <w:rPr>
                <w:rFonts w:ascii="Times New Roman" w:hAnsi="Times New Roman" w:cs="Times New Roman" w:hint="eastAsia"/>
                <w:sz w:val="24"/>
                <w:szCs w:val="24"/>
              </w:rPr>
              <w:t xml:space="preserve"> from the IAEA </w:t>
            </w:r>
            <w:r w:rsidR="00040E1F">
              <w:rPr>
                <w:rFonts w:ascii="Times New Roman" w:hAnsi="Times New Roman" w:cs="Times New Roman"/>
                <w:sz w:val="24"/>
                <w:szCs w:val="24"/>
              </w:rPr>
              <w:t>to clarify</w:t>
            </w:r>
            <w:r w:rsidR="00040E1F">
              <w:rPr>
                <w:rFonts w:ascii="Times New Roman" w:hAnsi="Times New Roman" w:cs="Times New Roman" w:hint="eastAsia"/>
                <w:sz w:val="24"/>
                <w:szCs w:val="24"/>
              </w:rPr>
              <w:t xml:space="preserve"> its </w:t>
            </w:r>
            <w:r w:rsidR="00040E1F">
              <w:rPr>
                <w:rFonts w:ascii="Times New Roman" w:hAnsi="Times New Roman" w:cs="Times New Roman"/>
                <w:sz w:val="24"/>
                <w:szCs w:val="24"/>
              </w:rPr>
              <w:t xml:space="preserve">Secretariat role in relation to the RCA Agreement and </w:t>
            </w:r>
            <w:r w:rsidR="00040E1F">
              <w:rPr>
                <w:rFonts w:ascii="Times New Roman" w:hAnsi="Times New Roman" w:cs="Times New Roman" w:hint="eastAsia"/>
                <w:sz w:val="24"/>
                <w:szCs w:val="24"/>
              </w:rPr>
              <w:t>whether the involvement of the IAEA in RCA projects not funded by/through the IAEA is a requirement</w:t>
            </w:r>
            <w:r w:rsidR="00040E1F">
              <w:rPr>
                <w:rFonts w:ascii="Times New Roman" w:hAnsi="Times New Roman" w:cs="Times New Roman"/>
                <w:sz w:val="24"/>
                <w:szCs w:val="24"/>
              </w:rPr>
              <w:t>.</w:t>
            </w:r>
          </w:p>
          <w:p w:rsidR="008273A6" w:rsidRDefault="008273A6" w:rsidP="002C7F8A">
            <w:pPr>
              <w:wordWrap/>
              <w:spacing w:before="120" w:after="120"/>
              <w:rPr>
                <w:rFonts w:ascii="Times New Roman" w:hAnsi="Times New Roman" w:cs="Times New Roman"/>
                <w:sz w:val="24"/>
                <w:szCs w:val="24"/>
              </w:rPr>
            </w:pPr>
          </w:p>
        </w:tc>
      </w:tr>
      <w:tr w:rsidR="00E82097" w:rsidRPr="005B50D2" w:rsidTr="007E7DCC">
        <w:tc>
          <w:tcPr>
            <w:tcW w:w="2660" w:type="dxa"/>
          </w:tcPr>
          <w:p w:rsidR="00D07401" w:rsidRDefault="00E82097"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37</w:t>
            </w:r>
            <w:r w:rsidRPr="000F530A">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NRM </w:t>
            </w:r>
          </w:p>
          <w:p w:rsidR="00E82097" w:rsidRPr="005B50D2" w:rsidRDefault="00E82097"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w:t>
            </w:r>
            <w:r w:rsidR="006F0627">
              <w:rPr>
                <w:rFonts w:ascii="Times New Roman" w:hAnsi="Times New Roman" w:cs="Times New Roman" w:hint="eastAsia"/>
                <w:sz w:val="24"/>
                <w:szCs w:val="24"/>
              </w:rPr>
              <w:t xml:space="preserve">16-19 </w:t>
            </w:r>
            <w:r>
              <w:rPr>
                <w:rFonts w:ascii="Times New Roman" w:hAnsi="Times New Roman" w:cs="Times New Roman" w:hint="eastAsia"/>
                <w:sz w:val="24"/>
                <w:szCs w:val="24"/>
              </w:rPr>
              <w:t>March 2015)</w:t>
            </w:r>
          </w:p>
        </w:tc>
        <w:tc>
          <w:tcPr>
            <w:tcW w:w="6456" w:type="dxa"/>
          </w:tcPr>
          <w:p w:rsidR="00E82097" w:rsidRPr="005B50D2" w:rsidRDefault="00E82097"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Report of the result of the 2</w:t>
            </w:r>
            <w:r w:rsidRPr="000F530A">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WGM </w:t>
            </w:r>
            <w:r w:rsidR="008A6E2E">
              <w:rPr>
                <w:rFonts w:ascii="Times New Roman" w:hAnsi="Times New Roman" w:cs="Times New Roman" w:hint="eastAsia"/>
                <w:sz w:val="24"/>
                <w:szCs w:val="24"/>
              </w:rPr>
              <w:t xml:space="preserve">by the WG Chair </w:t>
            </w:r>
          </w:p>
        </w:tc>
      </w:tr>
      <w:tr w:rsidR="006F0627" w:rsidRPr="005B50D2" w:rsidTr="007E7DCC">
        <w:tc>
          <w:tcPr>
            <w:tcW w:w="2660" w:type="dxa"/>
          </w:tcPr>
          <w:p w:rsidR="006F0627" w:rsidRDefault="006F0627"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1 April 2015</w:t>
            </w:r>
          </w:p>
        </w:tc>
        <w:tc>
          <w:tcPr>
            <w:tcW w:w="6456" w:type="dxa"/>
          </w:tcPr>
          <w:p w:rsidR="006F0627" w:rsidRDefault="006F0627"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WG Chair provide advice to the Members of the WG concerning the responses of the 37</w:t>
            </w:r>
            <w:r w:rsidRPr="006F0627">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NRM</w:t>
            </w:r>
          </w:p>
        </w:tc>
      </w:tr>
      <w:tr w:rsidR="00E82097" w:rsidRPr="005B50D2" w:rsidTr="007E7DCC">
        <w:tc>
          <w:tcPr>
            <w:tcW w:w="2660" w:type="dxa"/>
          </w:tcPr>
          <w:p w:rsidR="00E82097" w:rsidRPr="005B50D2" w:rsidRDefault="00F46BAB"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April 2015</w:t>
            </w:r>
          </w:p>
        </w:tc>
        <w:tc>
          <w:tcPr>
            <w:tcW w:w="6456" w:type="dxa"/>
          </w:tcPr>
          <w:p w:rsidR="00E82097" w:rsidRPr="005B50D2" w:rsidRDefault="00F46BAB" w:rsidP="002C7F8A">
            <w:pPr>
              <w:wordWrap/>
              <w:spacing w:before="120" w:after="120"/>
              <w:jc w:val="left"/>
              <w:rPr>
                <w:rFonts w:ascii="Times New Roman" w:hAnsi="Times New Roman" w:cs="Times New Roman"/>
                <w:sz w:val="24"/>
                <w:szCs w:val="24"/>
              </w:rPr>
            </w:pPr>
            <w:r>
              <w:rPr>
                <w:rFonts w:ascii="Times New Roman" w:hAnsi="Times New Roman" w:cs="Times New Roman" w:hint="eastAsia"/>
                <w:sz w:val="24"/>
                <w:szCs w:val="24"/>
              </w:rPr>
              <w:t>Discussions on the possible follow up actions between RCARO and members of the WG upon the result of the 37</w:t>
            </w:r>
            <w:r w:rsidRPr="00F46BAB">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NRM</w:t>
            </w:r>
          </w:p>
        </w:tc>
      </w:tr>
    </w:tbl>
    <w:p w:rsidR="00AD2918" w:rsidRPr="005B50D2" w:rsidRDefault="00BC7937" w:rsidP="002C7F8A">
      <w:pPr>
        <w:wordWrap/>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r w:rsidR="0024701A" w:rsidRPr="005B50D2">
        <w:rPr>
          <w:rFonts w:ascii="Times New Roman" w:hAnsi="Times New Roman" w:cs="Times New Roman" w:hint="eastAsia"/>
          <w:b/>
          <w:sz w:val="24"/>
          <w:szCs w:val="24"/>
        </w:rPr>
        <w:lastRenderedPageBreak/>
        <w:t>6</w:t>
      </w:r>
      <w:r w:rsidR="00AD2918" w:rsidRPr="005B50D2">
        <w:rPr>
          <w:rFonts w:ascii="Times New Roman" w:hAnsi="Times New Roman" w:cs="Times New Roman" w:hint="eastAsia"/>
          <w:b/>
          <w:sz w:val="24"/>
          <w:szCs w:val="24"/>
        </w:rPr>
        <w:t>.2 Future Activities of the WG</w:t>
      </w:r>
    </w:p>
    <w:p w:rsidR="00EC41C2" w:rsidRDefault="008E5890" w:rsidP="002C7F8A">
      <w:pPr>
        <w:wordWrap/>
        <w:spacing w:before="120" w:after="120" w:line="240" w:lineRule="auto"/>
        <w:jc w:val="left"/>
        <w:rPr>
          <w:rFonts w:ascii="Times New Roman" w:hAnsi="Times New Roman" w:cs="Times New Roman"/>
          <w:sz w:val="24"/>
          <w:szCs w:val="24"/>
        </w:rPr>
      </w:pPr>
      <w:r w:rsidRPr="005B50D2">
        <w:rPr>
          <w:rFonts w:ascii="Times New Roman" w:hAnsi="Times New Roman" w:cs="Times New Roman" w:hint="eastAsia"/>
          <w:sz w:val="24"/>
          <w:szCs w:val="24"/>
        </w:rPr>
        <w:t xml:space="preserve">The WG discussed the </w:t>
      </w:r>
      <w:r w:rsidR="00F22223">
        <w:rPr>
          <w:rFonts w:ascii="Times New Roman" w:hAnsi="Times New Roman" w:cs="Times New Roman"/>
          <w:sz w:val="24"/>
          <w:szCs w:val="24"/>
        </w:rPr>
        <w:t xml:space="preserve">potential </w:t>
      </w:r>
      <w:r w:rsidRPr="005B50D2">
        <w:rPr>
          <w:rFonts w:ascii="Times New Roman" w:hAnsi="Times New Roman" w:cs="Times New Roman" w:hint="eastAsia"/>
          <w:sz w:val="24"/>
          <w:szCs w:val="24"/>
        </w:rPr>
        <w:t xml:space="preserve">actions that </w:t>
      </w:r>
      <w:r w:rsidR="00F22223">
        <w:rPr>
          <w:rFonts w:ascii="Times New Roman" w:hAnsi="Times New Roman" w:cs="Times New Roman"/>
          <w:sz w:val="24"/>
          <w:szCs w:val="24"/>
        </w:rPr>
        <w:t>might be</w:t>
      </w:r>
      <w:r w:rsidR="00F22223" w:rsidRPr="005B50D2">
        <w:rPr>
          <w:rFonts w:ascii="Times New Roman" w:hAnsi="Times New Roman" w:cs="Times New Roman" w:hint="eastAsia"/>
          <w:sz w:val="24"/>
          <w:szCs w:val="24"/>
        </w:rPr>
        <w:t xml:space="preserve"> </w:t>
      </w:r>
      <w:r w:rsidR="00F22223">
        <w:rPr>
          <w:rFonts w:ascii="Times New Roman" w:hAnsi="Times New Roman" w:cs="Times New Roman"/>
          <w:sz w:val="24"/>
          <w:szCs w:val="24"/>
        </w:rPr>
        <w:t xml:space="preserve">required </w:t>
      </w:r>
      <w:r w:rsidRPr="005B50D2">
        <w:rPr>
          <w:rFonts w:ascii="Times New Roman" w:hAnsi="Times New Roman" w:cs="Times New Roman" w:hint="eastAsia"/>
          <w:sz w:val="24"/>
          <w:szCs w:val="24"/>
        </w:rPr>
        <w:t xml:space="preserve">to </w:t>
      </w:r>
      <w:r w:rsidR="00F22223">
        <w:rPr>
          <w:rFonts w:ascii="Times New Roman" w:hAnsi="Times New Roman" w:cs="Times New Roman"/>
          <w:sz w:val="24"/>
          <w:szCs w:val="24"/>
        </w:rPr>
        <w:t xml:space="preserve">be </w:t>
      </w:r>
      <w:r w:rsidRPr="005B50D2">
        <w:rPr>
          <w:rFonts w:ascii="Times New Roman" w:hAnsi="Times New Roman" w:cs="Times New Roman" w:hint="eastAsia"/>
          <w:sz w:val="24"/>
          <w:szCs w:val="24"/>
        </w:rPr>
        <w:t>implement</w:t>
      </w:r>
      <w:r w:rsidR="00F22223">
        <w:rPr>
          <w:rFonts w:ascii="Times New Roman" w:hAnsi="Times New Roman" w:cs="Times New Roman"/>
          <w:sz w:val="24"/>
          <w:szCs w:val="24"/>
        </w:rPr>
        <w:t xml:space="preserve">ed following </w:t>
      </w:r>
      <w:r w:rsidRPr="005B50D2">
        <w:rPr>
          <w:rFonts w:ascii="Times New Roman" w:hAnsi="Times New Roman" w:cs="Times New Roman" w:hint="eastAsia"/>
          <w:sz w:val="24"/>
          <w:szCs w:val="24"/>
        </w:rPr>
        <w:t xml:space="preserve">the </w:t>
      </w:r>
      <w:r w:rsidR="00F22223">
        <w:rPr>
          <w:rFonts w:ascii="Times New Roman" w:hAnsi="Times New Roman" w:cs="Times New Roman"/>
          <w:sz w:val="24"/>
          <w:szCs w:val="24"/>
        </w:rPr>
        <w:t xml:space="preserve">possible </w:t>
      </w:r>
      <w:r w:rsidRPr="005B50D2">
        <w:rPr>
          <w:rFonts w:ascii="Times New Roman" w:hAnsi="Times New Roman" w:cs="Times New Roman" w:hint="eastAsia"/>
          <w:sz w:val="24"/>
          <w:szCs w:val="24"/>
        </w:rPr>
        <w:t xml:space="preserve">recommendations </w:t>
      </w:r>
      <w:r w:rsidR="00F22223">
        <w:rPr>
          <w:rFonts w:ascii="Times New Roman" w:hAnsi="Times New Roman" w:cs="Times New Roman"/>
          <w:sz w:val="24"/>
          <w:szCs w:val="24"/>
        </w:rPr>
        <w:t>from the 37th RCA NRM</w:t>
      </w:r>
      <w:r w:rsidR="00F22223" w:rsidRPr="005B50D2">
        <w:rPr>
          <w:rFonts w:ascii="Times New Roman" w:hAnsi="Times New Roman" w:cs="Times New Roman" w:hint="eastAsia"/>
          <w:sz w:val="24"/>
          <w:szCs w:val="24"/>
        </w:rPr>
        <w:t xml:space="preserve"> </w:t>
      </w:r>
      <w:r w:rsidRPr="005B50D2">
        <w:rPr>
          <w:rFonts w:ascii="Times New Roman" w:hAnsi="Times New Roman" w:cs="Times New Roman" w:hint="eastAsia"/>
          <w:sz w:val="24"/>
          <w:szCs w:val="24"/>
        </w:rPr>
        <w:t>and the part that might be played by the</w:t>
      </w:r>
      <w:r w:rsidR="00FB4A65">
        <w:rPr>
          <w:rFonts w:ascii="Times New Roman" w:hAnsi="Times New Roman" w:cs="Times New Roman" w:hint="eastAsia"/>
          <w:sz w:val="24"/>
          <w:szCs w:val="24"/>
        </w:rPr>
        <w:t xml:space="preserve"> </w:t>
      </w:r>
      <w:r w:rsidRPr="005B50D2">
        <w:rPr>
          <w:rFonts w:ascii="Times New Roman" w:hAnsi="Times New Roman" w:cs="Times New Roman" w:hint="eastAsia"/>
          <w:sz w:val="24"/>
          <w:szCs w:val="24"/>
        </w:rPr>
        <w:t>WG</w:t>
      </w:r>
      <w:r w:rsidR="00EC41C2" w:rsidRPr="005B50D2">
        <w:rPr>
          <w:rFonts w:ascii="Times New Roman" w:hAnsi="Times New Roman" w:cs="Times New Roman" w:hint="eastAsia"/>
          <w:sz w:val="24"/>
          <w:szCs w:val="24"/>
        </w:rPr>
        <w:t>.</w:t>
      </w:r>
      <w:r w:rsidR="00EC41C2">
        <w:rPr>
          <w:rFonts w:ascii="Times New Roman" w:hAnsi="Times New Roman" w:cs="Times New Roman" w:hint="eastAsia"/>
          <w:sz w:val="24"/>
          <w:szCs w:val="24"/>
        </w:rPr>
        <w:t xml:space="preserve">  </w:t>
      </w:r>
    </w:p>
    <w:p w:rsidR="008273A6" w:rsidRDefault="00EC41C2" w:rsidP="002C7F8A">
      <w:pPr>
        <w:wordWrap/>
        <w:spacing w:before="120" w:after="120" w:line="240" w:lineRule="auto"/>
        <w:jc w:val="left"/>
        <w:rPr>
          <w:rFonts w:ascii="Times New Roman" w:hAnsi="Times New Roman" w:cs="Times New Roman"/>
          <w:b/>
          <w:sz w:val="24"/>
          <w:szCs w:val="24"/>
          <w:u w:val="single"/>
        </w:rPr>
      </w:pPr>
      <w:r>
        <w:rPr>
          <w:rFonts w:ascii="Times New Roman" w:hAnsi="Times New Roman" w:cs="Times New Roman" w:hint="eastAsia"/>
          <w:sz w:val="24"/>
          <w:szCs w:val="24"/>
        </w:rPr>
        <w:t xml:space="preserve">     </w:t>
      </w:r>
      <w:r w:rsidRPr="00CF5C91">
        <w:rPr>
          <w:rFonts w:ascii="Times New Roman" w:hAnsi="Times New Roman" w:cs="Times New Roman"/>
          <w:sz w:val="24"/>
          <w:szCs w:val="24"/>
        </w:rPr>
        <w:t xml:space="preserve"> </w:t>
      </w:r>
    </w:p>
    <w:p w:rsidR="006A2ABE" w:rsidRPr="005B50D2" w:rsidRDefault="00B879C1" w:rsidP="002C7F8A">
      <w:pPr>
        <w:wordWrap/>
        <w:spacing w:before="120" w:after="120" w:line="240" w:lineRule="auto"/>
        <w:rPr>
          <w:rFonts w:ascii="Times New Roman" w:hAnsi="Times New Roman" w:cs="Times New Roman"/>
          <w:sz w:val="24"/>
          <w:szCs w:val="24"/>
        </w:rPr>
      </w:pPr>
      <w:r w:rsidRPr="005B50D2">
        <w:rPr>
          <w:rFonts w:ascii="Times New Roman" w:hAnsi="Times New Roman" w:cs="Times New Roman" w:hint="eastAsia"/>
          <w:b/>
          <w:sz w:val="24"/>
          <w:szCs w:val="24"/>
          <w:u w:val="single"/>
        </w:rPr>
        <w:t>7</w:t>
      </w:r>
      <w:r w:rsidR="00AD2918" w:rsidRPr="005B50D2">
        <w:rPr>
          <w:rFonts w:ascii="Times New Roman" w:hAnsi="Times New Roman" w:cs="Times New Roman" w:hint="eastAsia"/>
          <w:b/>
          <w:sz w:val="24"/>
          <w:szCs w:val="24"/>
          <w:u w:val="single"/>
        </w:rPr>
        <w:t>. Closing</w:t>
      </w:r>
    </w:p>
    <w:p w:rsidR="00991C78" w:rsidRPr="005B50D2" w:rsidRDefault="009077C7" w:rsidP="002C7F8A">
      <w:pPr>
        <w:wordWrap/>
        <w:spacing w:before="120" w:after="120" w:line="240" w:lineRule="auto"/>
        <w:rPr>
          <w:rFonts w:ascii="Times New Roman" w:hAnsi="Times New Roman" w:cs="Times New Roman"/>
          <w:sz w:val="24"/>
          <w:szCs w:val="24"/>
        </w:rPr>
      </w:pPr>
      <w:r w:rsidRPr="005B50D2">
        <w:rPr>
          <w:rFonts w:ascii="Times New Roman" w:hAnsi="Times New Roman" w:cs="Times New Roman" w:hint="eastAsia"/>
          <w:sz w:val="24"/>
          <w:szCs w:val="24"/>
        </w:rPr>
        <w:t xml:space="preserve">Mr. Choi thanked the WG for its strong participation and </w:t>
      </w:r>
      <w:r w:rsidR="003E15B8" w:rsidRPr="005B50D2">
        <w:rPr>
          <w:rFonts w:ascii="Times New Roman" w:hAnsi="Times New Roman" w:cs="Times New Roman"/>
          <w:sz w:val="24"/>
          <w:szCs w:val="24"/>
        </w:rPr>
        <w:t xml:space="preserve">its contribution to the advancement of </w:t>
      </w:r>
      <w:r w:rsidRPr="005B50D2">
        <w:rPr>
          <w:rFonts w:ascii="Times New Roman" w:hAnsi="Times New Roman" w:cs="Times New Roman" w:hint="eastAsia"/>
          <w:sz w:val="24"/>
          <w:szCs w:val="24"/>
        </w:rPr>
        <w:t xml:space="preserve">the </w:t>
      </w:r>
      <w:r w:rsidRPr="005B50D2">
        <w:rPr>
          <w:rFonts w:ascii="Times New Roman" w:hAnsi="Times New Roman" w:cs="Times New Roman"/>
          <w:sz w:val="24"/>
          <w:szCs w:val="24"/>
        </w:rPr>
        <w:t>development</w:t>
      </w:r>
      <w:r w:rsidRPr="005B50D2">
        <w:rPr>
          <w:rFonts w:ascii="Times New Roman" w:hAnsi="Times New Roman" w:cs="Times New Roman" w:hint="eastAsia"/>
          <w:sz w:val="24"/>
          <w:szCs w:val="24"/>
        </w:rPr>
        <w:t xml:space="preserve"> of the future </w:t>
      </w:r>
      <w:r w:rsidR="00373D3E" w:rsidRPr="005B50D2">
        <w:rPr>
          <w:rFonts w:ascii="Times New Roman" w:hAnsi="Times New Roman" w:cs="Times New Roman" w:hint="eastAsia"/>
          <w:sz w:val="24"/>
          <w:szCs w:val="24"/>
        </w:rPr>
        <w:t>roles of</w:t>
      </w:r>
      <w:r w:rsidRPr="005B50D2">
        <w:rPr>
          <w:rFonts w:ascii="Times New Roman" w:hAnsi="Times New Roman" w:cs="Times New Roman" w:hint="eastAsia"/>
          <w:sz w:val="24"/>
          <w:szCs w:val="24"/>
        </w:rPr>
        <w:t xml:space="preserve"> the RCARO. He wished all participants safe journey home.</w:t>
      </w:r>
    </w:p>
    <w:p w:rsidR="00282D80" w:rsidRPr="005B50D2" w:rsidRDefault="00282D80" w:rsidP="002C7F8A">
      <w:pPr>
        <w:widowControl/>
        <w:wordWrap/>
        <w:autoSpaceDE/>
        <w:autoSpaceDN/>
        <w:spacing w:before="120" w:after="120" w:line="240" w:lineRule="auto"/>
        <w:rPr>
          <w:rFonts w:ascii="Times New Roman" w:hAnsi="Times New Roman" w:cs="Times New Roman"/>
          <w:sz w:val="24"/>
          <w:szCs w:val="24"/>
        </w:rPr>
      </w:pPr>
      <w:r w:rsidRPr="005B50D2">
        <w:rPr>
          <w:rFonts w:ascii="Times New Roman" w:hAnsi="Times New Roman" w:cs="Times New Roman"/>
          <w:sz w:val="24"/>
          <w:szCs w:val="24"/>
        </w:rPr>
        <w:br w:type="page"/>
      </w:r>
    </w:p>
    <w:p w:rsidR="006011DC" w:rsidRPr="005B50D2" w:rsidRDefault="006011DC" w:rsidP="002C7F8A">
      <w:pPr>
        <w:wordWrap/>
        <w:spacing w:before="120" w:after="120" w:line="240" w:lineRule="auto"/>
        <w:jc w:val="center"/>
        <w:rPr>
          <w:rFonts w:ascii="Times New Roman" w:hAnsi="Times New Roman" w:cs="Times New Roman"/>
          <w:b/>
          <w:sz w:val="24"/>
          <w:szCs w:val="24"/>
        </w:rPr>
      </w:pPr>
      <w:r w:rsidRPr="005B50D2">
        <w:rPr>
          <w:rFonts w:ascii="Times New Roman" w:hAnsi="Times New Roman" w:cs="Times New Roman"/>
          <w:b/>
          <w:sz w:val="24"/>
          <w:szCs w:val="24"/>
        </w:rPr>
        <w:lastRenderedPageBreak/>
        <w:t>ANNEXES</w:t>
      </w:r>
    </w:p>
    <w:p w:rsidR="00373D3E" w:rsidRPr="005B50D2" w:rsidRDefault="00373D3E" w:rsidP="002C7F8A">
      <w:pPr>
        <w:wordWrap/>
        <w:spacing w:before="120" w:after="120" w:line="240" w:lineRule="auto"/>
        <w:rPr>
          <w:rFonts w:ascii="Times New Roman" w:hAnsi="Times New Roman" w:cs="Times New Roman"/>
          <w:sz w:val="24"/>
          <w:szCs w:val="24"/>
        </w:rPr>
      </w:pPr>
    </w:p>
    <w:p w:rsidR="00282D80" w:rsidRPr="005B50D2" w:rsidRDefault="00282D80" w:rsidP="00A26E1A">
      <w:pPr>
        <w:wordWrap/>
        <w:spacing w:before="120" w:after="120" w:line="240" w:lineRule="auto"/>
        <w:ind w:left="1117" w:hanging="1117"/>
        <w:jc w:val="left"/>
        <w:rPr>
          <w:rFonts w:ascii="Times New Roman" w:hAnsi="Times New Roman" w:cs="Times New Roman"/>
          <w:sz w:val="24"/>
          <w:szCs w:val="24"/>
        </w:rPr>
      </w:pPr>
      <w:r w:rsidRPr="005B50D2">
        <w:rPr>
          <w:rFonts w:ascii="Times New Roman" w:hAnsi="Times New Roman" w:cs="Times New Roman"/>
          <w:sz w:val="24"/>
          <w:szCs w:val="24"/>
        </w:rPr>
        <w:t>Annex 1 – List of Meeting Participants</w:t>
      </w:r>
    </w:p>
    <w:p w:rsidR="00282D80" w:rsidRPr="005B50D2" w:rsidRDefault="00282D80" w:rsidP="00A26E1A">
      <w:pPr>
        <w:wordWrap/>
        <w:spacing w:before="120" w:after="120" w:line="240" w:lineRule="auto"/>
        <w:ind w:left="1117" w:hanging="1117"/>
        <w:jc w:val="left"/>
        <w:rPr>
          <w:rFonts w:ascii="Times New Roman" w:hAnsi="Times New Roman" w:cs="Times New Roman"/>
          <w:sz w:val="24"/>
          <w:szCs w:val="24"/>
        </w:rPr>
      </w:pPr>
      <w:r w:rsidRPr="005B50D2">
        <w:rPr>
          <w:rFonts w:ascii="Times New Roman" w:hAnsi="Times New Roman" w:cs="Times New Roman"/>
          <w:sz w:val="24"/>
          <w:szCs w:val="24"/>
        </w:rPr>
        <w:t>Annex 2 – Meeting Prospectus</w:t>
      </w:r>
    </w:p>
    <w:p w:rsidR="00282D80" w:rsidRPr="005B50D2" w:rsidRDefault="00282D80" w:rsidP="00A26E1A">
      <w:pPr>
        <w:wordWrap/>
        <w:spacing w:before="120" w:after="120" w:line="240" w:lineRule="auto"/>
        <w:ind w:left="1117" w:hanging="1117"/>
        <w:jc w:val="left"/>
        <w:rPr>
          <w:rFonts w:ascii="Times New Roman" w:hAnsi="Times New Roman" w:cs="Times New Roman"/>
          <w:sz w:val="24"/>
          <w:szCs w:val="24"/>
        </w:rPr>
      </w:pPr>
      <w:r w:rsidRPr="005B50D2">
        <w:rPr>
          <w:rFonts w:ascii="Times New Roman" w:hAnsi="Times New Roman" w:cs="Times New Roman"/>
          <w:sz w:val="24"/>
          <w:szCs w:val="24"/>
        </w:rPr>
        <w:t xml:space="preserve">Annex 3 – Meeting </w:t>
      </w:r>
      <w:r w:rsidR="00154005">
        <w:rPr>
          <w:rFonts w:ascii="Times New Roman" w:hAnsi="Times New Roman" w:cs="Times New Roman" w:hint="eastAsia"/>
          <w:sz w:val="24"/>
          <w:szCs w:val="24"/>
        </w:rPr>
        <w:t>Programme</w:t>
      </w:r>
    </w:p>
    <w:p w:rsidR="00AE1B95" w:rsidRDefault="00282D80" w:rsidP="00A26E1A">
      <w:pPr>
        <w:wordWrap/>
        <w:spacing w:before="120" w:after="120" w:line="240" w:lineRule="auto"/>
        <w:ind w:left="1117" w:hanging="1117"/>
        <w:jc w:val="left"/>
        <w:rPr>
          <w:rFonts w:ascii="Times New Roman" w:hAnsi="Times New Roman" w:cs="Times New Roman"/>
          <w:sz w:val="24"/>
          <w:szCs w:val="24"/>
        </w:rPr>
      </w:pPr>
      <w:r w:rsidRPr="005B50D2">
        <w:rPr>
          <w:rFonts w:ascii="Times New Roman" w:hAnsi="Times New Roman" w:cs="Times New Roman"/>
          <w:sz w:val="24"/>
          <w:szCs w:val="24"/>
        </w:rPr>
        <w:t xml:space="preserve">Annex 4 – </w:t>
      </w:r>
      <w:r w:rsidR="00AE1B95">
        <w:rPr>
          <w:rFonts w:ascii="Times New Roman" w:hAnsi="Times New Roman" w:cs="Times New Roman" w:hint="eastAsia"/>
          <w:sz w:val="24"/>
          <w:szCs w:val="24"/>
        </w:rPr>
        <w:t xml:space="preserve">Presentation by Dr. Easey </w:t>
      </w:r>
      <w:r w:rsidR="00AE1B95">
        <w:rPr>
          <w:rFonts w:ascii="Times New Roman" w:hAnsi="Times New Roman" w:cs="Times New Roman"/>
          <w:sz w:val="24"/>
          <w:szCs w:val="24"/>
        </w:rPr>
        <w:t>‘</w:t>
      </w:r>
      <w:r w:rsidR="00AE1B95">
        <w:rPr>
          <w:rFonts w:ascii="Times New Roman" w:hAnsi="Times New Roman" w:cs="Times New Roman" w:hint="eastAsia"/>
          <w:sz w:val="24"/>
          <w:szCs w:val="24"/>
        </w:rPr>
        <w:t>Background Presentation</w:t>
      </w:r>
      <w:r w:rsidR="00AE1B95">
        <w:rPr>
          <w:rFonts w:ascii="Times New Roman" w:hAnsi="Times New Roman" w:cs="Times New Roman"/>
          <w:sz w:val="24"/>
          <w:szCs w:val="24"/>
        </w:rPr>
        <w:t>’</w:t>
      </w:r>
    </w:p>
    <w:p w:rsidR="00D43DF6" w:rsidRDefault="00282D80" w:rsidP="00A26E1A">
      <w:pPr>
        <w:wordWrap/>
        <w:spacing w:before="120" w:after="120" w:line="240" w:lineRule="auto"/>
        <w:ind w:left="1117" w:hanging="1117"/>
        <w:jc w:val="left"/>
        <w:rPr>
          <w:rFonts w:ascii="Times New Roman" w:hAnsi="Times New Roman" w:cs="Times New Roman"/>
          <w:sz w:val="24"/>
          <w:szCs w:val="24"/>
        </w:rPr>
      </w:pPr>
      <w:r w:rsidRPr="005B50D2">
        <w:rPr>
          <w:rFonts w:ascii="Times New Roman" w:hAnsi="Times New Roman" w:cs="Times New Roman"/>
          <w:sz w:val="24"/>
          <w:szCs w:val="24"/>
        </w:rPr>
        <w:t xml:space="preserve">Annex 5 – </w:t>
      </w:r>
      <w:r w:rsidR="00AE1B95">
        <w:rPr>
          <w:rFonts w:ascii="Times New Roman" w:hAnsi="Times New Roman" w:cs="Times New Roman" w:hint="eastAsia"/>
          <w:sz w:val="24"/>
          <w:szCs w:val="24"/>
        </w:rPr>
        <w:t xml:space="preserve">Presentation by Dr. Easey </w:t>
      </w:r>
      <w:r w:rsidR="00AE1B95">
        <w:rPr>
          <w:rFonts w:ascii="Times New Roman" w:hAnsi="Times New Roman" w:cs="Times New Roman"/>
          <w:sz w:val="24"/>
          <w:szCs w:val="24"/>
        </w:rPr>
        <w:t>‘Review</w:t>
      </w:r>
      <w:r w:rsidR="00AE1B95">
        <w:rPr>
          <w:rFonts w:ascii="Times New Roman" w:hAnsi="Times New Roman" w:cs="Times New Roman" w:hint="eastAsia"/>
          <w:sz w:val="24"/>
          <w:szCs w:val="24"/>
        </w:rPr>
        <w:t xml:space="preserve"> of the Conclusions and Recommendations at the 1</w:t>
      </w:r>
      <w:r w:rsidR="00CF5C91" w:rsidRPr="00CF5C91">
        <w:rPr>
          <w:rFonts w:ascii="Times New Roman" w:hAnsi="Times New Roman" w:cs="Times New Roman"/>
          <w:sz w:val="24"/>
          <w:szCs w:val="24"/>
          <w:vertAlign w:val="superscript"/>
        </w:rPr>
        <w:t>st</w:t>
      </w:r>
      <w:r w:rsidR="00AE1B95">
        <w:rPr>
          <w:rFonts w:ascii="Times New Roman" w:hAnsi="Times New Roman" w:cs="Times New Roman" w:hint="eastAsia"/>
          <w:sz w:val="24"/>
          <w:szCs w:val="24"/>
        </w:rPr>
        <w:t xml:space="preserve"> WGM</w:t>
      </w:r>
      <w:r w:rsidR="00AE1B95">
        <w:rPr>
          <w:rFonts w:ascii="Times New Roman" w:hAnsi="Times New Roman" w:cs="Times New Roman"/>
          <w:sz w:val="24"/>
          <w:szCs w:val="24"/>
        </w:rPr>
        <w:t>’</w:t>
      </w:r>
    </w:p>
    <w:p w:rsidR="00AE1B95" w:rsidRDefault="00AE1B95" w:rsidP="00A26E1A">
      <w:pPr>
        <w:wordWrap/>
        <w:spacing w:before="120" w:after="120" w:line="240" w:lineRule="auto"/>
        <w:ind w:left="1117" w:hanging="1117"/>
        <w:jc w:val="left"/>
        <w:rPr>
          <w:rFonts w:ascii="Times New Roman" w:hAnsi="Times New Roman" w:cs="Times New Roman"/>
          <w:sz w:val="24"/>
          <w:szCs w:val="24"/>
        </w:rPr>
      </w:pPr>
      <w:r w:rsidRPr="005B50D2">
        <w:rPr>
          <w:rFonts w:ascii="Times New Roman" w:hAnsi="Times New Roman" w:cs="Times New Roman"/>
          <w:sz w:val="24"/>
          <w:szCs w:val="24"/>
        </w:rPr>
        <w:t xml:space="preserve">Annex </w:t>
      </w:r>
      <w:r w:rsidRPr="005B50D2">
        <w:rPr>
          <w:rFonts w:ascii="Times New Roman" w:hAnsi="Times New Roman" w:cs="Times New Roman" w:hint="eastAsia"/>
          <w:sz w:val="24"/>
          <w:szCs w:val="24"/>
        </w:rPr>
        <w:t>6</w:t>
      </w:r>
      <w:r w:rsidRPr="005B50D2">
        <w:rPr>
          <w:rFonts w:ascii="Times New Roman" w:hAnsi="Times New Roman" w:cs="Times New Roman"/>
          <w:sz w:val="24"/>
          <w:szCs w:val="24"/>
        </w:rPr>
        <w:t xml:space="preserve"> –</w:t>
      </w:r>
      <w:r>
        <w:rPr>
          <w:rFonts w:ascii="Times New Roman" w:hAnsi="Times New Roman" w:cs="Times New Roman" w:hint="eastAsia"/>
          <w:sz w:val="24"/>
          <w:szCs w:val="24"/>
        </w:rPr>
        <w:t xml:space="preserve"> Presentation by Dr. Dela Rosa </w:t>
      </w:r>
      <w:r>
        <w:rPr>
          <w:rFonts w:ascii="Times New Roman" w:hAnsi="Times New Roman" w:cs="Times New Roman"/>
          <w:sz w:val="24"/>
          <w:szCs w:val="24"/>
        </w:rPr>
        <w:t>‘</w:t>
      </w:r>
      <w:r>
        <w:rPr>
          <w:rFonts w:ascii="Times New Roman" w:hAnsi="Times New Roman" w:cs="Times New Roman" w:hint="eastAsia"/>
          <w:sz w:val="24"/>
          <w:szCs w:val="24"/>
        </w:rPr>
        <w:t>Actions of the 43</w:t>
      </w:r>
      <w:r w:rsidR="00CF5C91" w:rsidRPr="00CF5C91">
        <w:rPr>
          <w:rFonts w:ascii="Times New Roman" w:hAnsi="Times New Roman" w:cs="Times New Roman"/>
          <w:sz w:val="24"/>
          <w:szCs w:val="24"/>
          <w:vertAlign w:val="superscript"/>
        </w:rPr>
        <w:t>rd</w:t>
      </w:r>
      <w:r>
        <w:rPr>
          <w:rFonts w:ascii="Times New Roman" w:hAnsi="Times New Roman" w:cs="Times New Roman" w:hint="eastAsia"/>
          <w:sz w:val="24"/>
          <w:szCs w:val="24"/>
        </w:rPr>
        <w:t xml:space="preserve"> GCM on WG Report</w:t>
      </w:r>
      <w:r>
        <w:rPr>
          <w:rFonts w:ascii="Times New Roman" w:hAnsi="Times New Roman" w:cs="Times New Roman"/>
          <w:sz w:val="24"/>
          <w:szCs w:val="24"/>
        </w:rPr>
        <w:t>’</w:t>
      </w:r>
    </w:p>
    <w:p w:rsidR="00D43DF6" w:rsidRDefault="00AE1B95" w:rsidP="00A26E1A">
      <w:pPr>
        <w:wordWrap/>
        <w:spacing w:before="120" w:after="120" w:line="240" w:lineRule="auto"/>
        <w:ind w:left="1117" w:hanging="1117"/>
        <w:jc w:val="left"/>
        <w:rPr>
          <w:rFonts w:ascii="Times New Roman" w:hAnsi="Times New Roman" w:cs="Times New Roman"/>
          <w:sz w:val="24"/>
          <w:szCs w:val="24"/>
        </w:rPr>
      </w:pPr>
      <w:r>
        <w:rPr>
          <w:rFonts w:ascii="Times New Roman" w:hAnsi="Times New Roman" w:cs="Times New Roman" w:hint="eastAsia"/>
          <w:sz w:val="24"/>
          <w:szCs w:val="24"/>
        </w:rPr>
        <w:t xml:space="preserve">Annex 7 </w:t>
      </w:r>
      <w:r>
        <w:rPr>
          <w:rFonts w:ascii="Times New Roman" w:hAnsi="Times New Roman" w:cs="Times New Roman"/>
          <w:sz w:val="24"/>
          <w:szCs w:val="24"/>
        </w:rPr>
        <w:t>–</w:t>
      </w:r>
      <w:r>
        <w:rPr>
          <w:rFonts w:ascii="Times New Roman" w:hAnsi="Times New Roman" w:cs="Times New Roman" w:hint="eastAsia"/>
          <w:sz w:val="24"/>
          <w:szCs w:val="24"/>
        </w:rPr>
        <w:t xml:space="preserve"> Presentation by Mr. </w:t>
      </w:r>
      <w:r w:rsidRPr="00AE1B95">
        <w:rPr>
          <w:rFonts w:ascii="Times New Roman" w:hAnsi="Times New Roman" w:cs="Times New Roman" w:hint="eastAsia"/>
          <w:sz w:val="24"/>
          <w:szCs w:val="24"/>
        </w:rPr>
        <w:t xml:space="preserve">Oscar </w:t>
      </w:r>
      <w:proofErr w:type="spellStart"/>
      <w:r w:rsidR="00CF5C91" w:rsidRPr="00CF5C91">
        <w:rPr>
          <w:rFonts w:ascii="Times New Roman" w:hAnsi="Times New Roman" w:cs="Times New Roman"/>
          <w:sz w:val="24"/>
          <w:szCs w:val="24"/>
        </w:rPr>
        <w:t>Acuña</w:t>
      </w:r>
      <w:proofErr w:type="spellEnd"/>
      <w:r w:rsidR="009D5132">
        <w:rPr>
          <w:rFonts w:ascii="Times New Roman" w:hAnsi="Times New Roman" w:cs="Times New Roman" w:hint="eastAsia"/>
          <w:sz w:val="24"/>
          <w:szCs w:val="24"/>
        </w:rPr>
        <w:t xml:space="preserve"> </w:t>
      </w:r>
      <w:r w:rsidR="00BC7937">
        <w:rPr>
          <w:rFonts w:ascii="Times New Roman" w:hAnsi="Times New Roman" w:cs="Times New Roman"/>
          <w:sz w:val="24"/>
          <w:szCs w:val="24"/>
        </w:rPr>
        <w:t>‘Background</w:t>
      </w:r>
      <w:r w:rsidR="00814EA7">
        <w:rPr>
          <w:rFonts w:ascii="Times New Roman" w:hAnsi="Times New Roman" w:cs="Times New Roman" w:hint="eastAsia"/>
          <w:sz w:val="24"/>
          <w:szCs w:val="24"/>
        </w:rPr>
        <w:t xml:space="preserve"> and Operational Structures of the RCA, ARASIA, ARCAL, AFRA and Suggestions for Future RCARO</w:t>
      </w:r>
      <w:r w:rsidR="009D5132">
        <w:rPr>
          <w:rFonts w:ascii="Times New Roman" w:hAnsi="Times New Roman" w:cs="Times New Roman"/>
          <w:sz w:val="24"/>
          <w:szCs w:val="24"/>
        </w:rPr>
        <w:t>’</w:t>
      </w:r>
    </w:p>
    <w:p w:rsidR="00BC7937" w:rsidRDefault="009D5132" w:rsidP="00A26E1A">
      <w:pPr>
        <w:wordWrap/>
        <w:spacing w:before="120" w:after="120" w:line="240" w:lineRule="auto"/>
        <w:ind w:left="1117" w:hanging="1117"/>
        <w:jc w:val="left"/>
        <w:rPr>
          <w:rFonts w:ascii="Times New Roman" w:hAnsi="Times New Roman" w:cs="Times New Roman"/>
          <w:sz w:val="24"/>
          <w:szCs w:val="24"/>
        </w:rPr>
      </w:pPr>
      <w:r>
        <w:rPr>
          <w:rFonts w:ascii="Times New Roman" w:hAnsi="Times New Roman" w:cs="Times New Roman" w:hint="eastAsia"/>
          <w:sz w:val="24"/>
          <w:szCs w:val="24"/>
        </w:rPr>
        <w:t xml:space="preserve">Annex 8 </w:t>
      </w:r>
      <w:r w:rsidR="00F14193">
        <w:rPr>
          <w:rFonts w:ascii="Times New Roman" w:hAnsi="Times New Roman" w:cs="Times New Roman"/>
          <w:sz w:val="24"/>
          <w:szCs w:val="24"/>
        </w:rPr>
        <w:t>–</w:t>
      </w:r>
      <w:r w:rsidR="00BC7937">
        <w:rPr>
          <w:rFonts w:ascii="Times New Roman" w:hAnsi="Times New Roman" w:cs="Times New Roman" w:hint="eastAsia"/>
          <w:sz w:val="24"/>
          <w:szCs w:val="24"/>
        </w:rPr>
        <w:t xml:space="preserve"> R</w:t>
      </w:r>
      <w:r w:rsidR="00BC7937">
        <w:rPr>
          <w:rFonts w:ascii="Times New Roman" w:hAnsi="Times New Roman" w:cs="Times New Roman"/>
          <w:sz w:val="24"/>
          <w:szCs w:val="24"/>
        </w:rPr>
        <w:t xml:space="preserve">evised Criteria and </w:t>
      </w:r>
      <w:r w:rsidR="00BC7937">
        <w:rPr>
          <w:rFonts w:ascii="Times New Roman" w:hAnsi="Times New Roman" w:cs="Times New Roman" w:hint="eastAsia"/>
          <w:sz w:val="24"/>
          <w:szCs w:val="24"/>
        </w:rPr>
        <w:t>G</w:t>
      </w:r>
      <w:r w:rsidR="00BC7937">
        <w:rPr>
          <w:rFonts w:ascii="Times New Roman" w:hAnsi="Times New Roman" w:cs="Times New Roman"/>
          <w:sz w:val="24"/>
          <w:szCs w:val="24"/>
        </w:rPr>
        <w:t>uidelines</w:t>
      </w:r>
      <w:r w:rsidR="00BC7937">
        <w:rPr>
          <w:rFonts w:ascii="Times New Roman" w:hAnsi="Times New Roman" w:cs="Times New Roman" w:hint="eastAsia"/>
          <w:sz w:val="24"/>
          <w:szCs w:val="24"/>
        </w:rPr>
        <w:t xml:space="preserve"> on Supplementary Projects</w:t>
      </w:r>
      <w:r w:rsidR="00BC7937" w:rsidRPr="00CF5C91" w:rsidDel="00BC7937">
        <w:rPr>
          <w:rFonts w:ascii="Times New Roman" w:hAnsi="Times New Roman" w:cs="Times New Roman"/>
          <w:sz w:val="24"/>
          <w:szCs w:val="24"/>
        </w:rPr>
        <w:t xml:space="preserve"> </w:t>
      </w:r>
    </w:p>
    <w:p w:rsidR="00F14193" w:rsidRDefault="00F14193" w:rsidP="00A26E1A">
      <w:pPr>
        <w:wordWrap/>
        <w:spacing w:before="120" w:after="120" w:line="240" w:lineRule="auto"/>
        <w:ind w:left="1117" w:hanging="1117"/>
        <w:jc w:val="left"/>
        <w:rPr>
          <w:rFonts w:ascii="Times New Roman" w:hAnsi="Times New Roman" w:cs="Times New Roman"/>
          <w:sz w:val="24"/>
          <w:szCs w:val="24"/>
        </w:rPr>
      </w:pPr>
      <w:r>
        <w:rPr>
          <w:rFonts w:ascii="Times New Roman" w:hAnsi="Times New Roman" w:cs="Times New Roman" w:hint="eastAsia"/>
          <w:sz w:val="24"/>
          <w:szCs w:val="24"/>
        </w:rPr>
        <w:t xml:space="preserve">Annex 8-1 </w:t>
      </w:r>
      <w:r w:rsidR="00A26E1A">
        <w:rPr>
          <w:rFonts w:ascii="Times New Roman" w:hAnsi="Times New Roman" w:cs="Times New Roman"/>
          <w:sz w:val="24"/>
          <w:szCs w:val="24"/>
        </w:rPr>
        <w:t xml:space="preserve">- </w:t>
      </w:r>
      <w:r>
        <w:rPr>
          <w:rFonts w:ascii="Times New Roman" w:hAnsi="Times New Roman" w:cs="Times New Roman" w:hint="eastAsia"/>
          <w:sz w:val="24"/>
          <w:szCs w:val="24"/>
        </w:rPr>
        <w:t>Flow Chart SP (category 1)</w:t>
      </w:r>
    </w:p>
    <w:p w:rsidR="00F14193" w:rsidRPr="005B50D2" w:rsidRDefault="00F14193" w:rsidP="00A26E1A">
      <w:pPr>
        <w:wordWrap/>
        <w:spacing w:before="120" w:after="120" w:line="240" w:lineRule="auto"/>
        <w:ind w:left="1117" w:hanging="1117"/>
        <w:jc w:val="left"/>
        <w:rPr>
          <w:rFonts w:ascii="Times New Roman" w:hAnsi="Times New Roman" w:cs="Times New Roman"/>
          <w:sz w:val="24"/>
          <w:szCs w:val="24"/>
        </w:rPr>
      </w:pPr>
      <w:r>
        <w:rPr>
          <w:rFonts w:ascii="Times New Roman" w:hAnsi="Times New Roman" w:cs="Times New Roman" w:hint="eastAsia"/>
          <w:sz w:val="24"/>
          <w:szCs w:val="24"/>
        </w:rPr>
        <w:t>Annex 8-2</w:t>
      </w:r>
      <w:r w:rsidR="00A26E1A">
        <w:rPr>
          <w:rFonts w:ascii="Times New Roman" w:hAnsi="Times New Roman" w:cs="Times New Roman"/>
          <w:sz w:val="24"/>
          <w:szCs w:val="24"/>
        </w:rPr>
        <w:t xml:space="preserve"> - </w:t>
      </w:r>
      <w:r>
        <w:rPr>
          <w:rFonts w:ascii="Times New Roman" w:hAnsi="Times New Roman" w:cs="Times New Roman" w:hint="eastAsia"/>
          <w:sz w:val="24"/>
          <w:szCs w:val="24"/>
        </w:rPr>
        <w:t>Flow Chart SP (category 2)</w:t>
      </w:r>
    </w:p>
    <w:p w:rsidR="00BC7937" w:rsidRDefault="009D5132" w:rsidP="00A26E1A">
      <w:pPr>
        <w:wordWrap/>
        <w:spacing w:before="120" w:after="120" w:line="240" w:lineRule="auto"/>
        <w:ind w:left="1117" w:hanging="1117"/>
        <w:jc w:val="left"/>
        <w:rPr>
          <w:rFonts w:ascii="Times New Roman" w:hAnsi="Times New Roman" w:cs="Times New Roman"/>
          <w:sz w:val="24"/>
          <w:szCs w:val="24"/>
        </w:rPr>
      </w:pPr>
      <w:r>
        <w:rPr>
          <w:rFonts w:ascii="Times New Roman" w:hAnsi="Times New Roman" w:cs="Times New Roman" w:hint="eastAsia"/>
          <w:sz w:val="24"/>
          <w:szCs w:val="24"/>
        </w:rPr>
        <w:t xml:space="preserve">Annex 9 </w:t>
      </w:r>
      <w:r w:rsidR="00BC7937" w:rsidRPr="005B50D2">
        <w:rPr>
          <w:rFonts w:ascii="Times New Roman" w:hAnsi="Times New Roman" w:cs="Times New Roman"/>
          <w:sz w:val="24"/>
          <w:szCs w:val="24"/>
        </w:rPr>
        <w:t xml:space="preserve">– </w:t>
      </w:r>
      <w:r w:rsidR="002D67D7">
        <w:rPr>
          <w:rFonts w:ascii="Times New Roman" w:hAnsi="Times New Roman" w:cs="Times New Roman" w:hint="eastAsia"/>
          <w:sz w:val="24"/>
          <w:szCs w:val="24"/>
        </w:rPr>
        <w:t>R</w:t>
      </w:r>
      <w:r w:rsidR="002D67D7">
        <w:rPr>
          <w:rFonts w:ascii="Times New Roman" w:hAnsi="Times New Roman" w:cs="Times New Roman"/>
          <w:sz w:val="24"/>
          <w:szCs w:val="24"/>
        </w:rPr>
        <w:t xml:space="preserve">evised Criteria and </w:t>
      </w:r>
      <w:r w:rsidR="002D67D7">
        <w:rPr>
          <w:rFonts w:ascii="Times New Roman" w:hAnsi="Times New Roman" w:cs="Times New Roman" w:hint="eastAsia"/>
          <w:sz w:val="24"/>
          <w:szCs w:val="24"/>
        </w:rPr>
        <w:t>G</w:t>
      </w:r>
      <w:r w:rsidR="002D67D7">
        <w:rPr>
          <w:rFonts w:ascii="Times New Roman" w:hAnsi="Times New Roman" w:cs="Times New Roman"/>
          <w:sz w:val="24"/>
          <w:szCs w:val="24"/>
        </w:rPr>
        <w:t>uidelines</w:t>
      </w:r>
      <w:r w:rsidR="002D67D7">
        <w:rPr>
          <w:rFonts w:ascii="Times New Roman" w:hAnsi="Times New Roman" w:cs="Times New Roman" w:hint="eastAsia"/>
          <w:sz w:val="24"/>
          <w:szCs w:val="24"/>
        </w:rPr>
        <w:t xml:space="preserve"> on</w:t>
      </w:r>
      <w:r w:rsidR="002D67D7">
        <w:rPr>
          <w:rFonts w:ascii="Times New Roman" w:hAnsi="Times New Roman" w:cs="Times New Roman" w:hint="eastAsia"/>
          <w:sz w:val="24"/>
          <w:szCs w:val="24"/>
          <w:lang w:val="en-AU"/>
        </w:rPr>
        <w:t xml:space="preserve"> </w:t>
      </w:r>
      <w:r w:rsidR="002D67D7">
        <w:rPr>
          <w:rFonts w:ascii="Times New Roman" w:hAnsi="Times New Roman" w:cs="Times New Roman"/>
          <w:sz w:val="24"/>
          <w:szCs w:val="24"/>
          <w:lang w:val="en-AU"/>
        </w:rPr>
        <w:t>Research</w:t>
      </w:r>
      <w:r w:rsidR="002D67D7">
        <w:rPr>
          <w:rFonts w:ascii="Times New Roman" w:hAnsi="Times New Roman" w:cs="Times New Roman" w:hint="eastAsia"/>
          <w:sz w:val="24"/>
          <w:szCs w:val="24"/>
          <w:lang w:val="en-AU"/>
        </w:rPr>
        <w:t xml:space="preserve"> Projects</w:t>
      </w:r>
      <w:r w:rsidR="002D67D7" w:rsidRPr="00CF5C91" w:rsidDel="002D67D7">
        <w:rPr>
          <w:rFonts w:ascii="Times New Roman" w:hAnsi="Times New Roman" w:cs="Times New Roman"/>
          <w:sz w:val="24"/>
          <w:szCs w:val="24"/>
        </w:rPr>
        <w:t xml:space="preserve"> </w:t>
      </w:r>
    </w:p>
    <w:p w:rsidR="006F745F" w:rsidRDefault="006F745F" w:rsidP="00A26E1A">
      <w:pPr>
        <w:wordWrap/>
        <w:spacing w:before="120" w:after="120" w:line="240" w:lineRule="auto"/>
        <w:ind w:left="1117" w:hanging="1117"/>
        <w:jc w:val="left"/>
        <w:rPr>
          <w:rFonts w:ascii="Times New Roman" w:hAnsi="Times New Roman" w:cs="Times New Roman"/>
          <w:sz w:val="24"/>
          <w:szCs w:val="24"/>
        </w:rPr>
      </w:pPr>
      <w:r>
        <w:rPr>
          <w:rFonts w:ascii="Times New Roman" w:hAnsi="Times New Roman" w:cs="Times New Roman"/>
          <w:sz w:val="24"/>
          <w:szCs w:val="24"/>
        </w:rPr>
        <w:t>Annex 9-1 - Flow Chart Research Projects</w:t>
      </w:r>
    </w:p>
    <w:p w:rsidR="006F745F" w:rsidRDefault="006F745F" w:rsidP="00A26E1A">
      <w:pPr>
        <w:wordWrap/>
        <w:spacing w:before="120" w:after="120" w:line="240" w:lineRule="auto"/>
        <w:ind w:left="1117" w:hanging="1117"/>
        <w:jc w:val="left"/>
        <w:rPr>
          <w:rFonts w:ascii="Times New Roman" w:hAnsi="Times New Roman" w:cs="Times New Roman"/>
          <w:sz w:val="24"/>
          <w:szCs w:val="24"/>
        </w:rPr>
      </w:pPr>
      <w:r>
        <w:rPr>
          <w:rFonts w:ascii="Times New Roman" w:hAnsi="Times New Roman" w:cs="Times New Roman"/>
          <w:sz w:val="24"/>
          <w:szCs w:val="24"/>
        </w:rPr>
        <w:t>Annex 9-2</w:t>
      </w:r>
      <w:r w:rsidR="00A26E1A">
        <w:rPr>
          <w:rFonts w:ascii="Times New Roman" w:hAnsi="Times New Roman" w:cs="Times New Roman"/>
          <w:sz w:val="24"/>
          <w:szCs w:val="24"/>
        </w:rPr>
        <w:t xml:space="preserve"> - </w:t>
      </w:r>
      <w:r>
        <w:rPr>
          <w:rFonts w:ascii="Times New Roman" w:hAnsi="Times New Roman" w:cs="Times New Roman"/>
          <w:sz w:val="24"/>
          <w:szCs w:val="24"/>
        </w:rPr>
        <w:t>Presentation by Dr</w:t>
      </w:r>
      <w:r w:rsidR="00A26E1A">
        <w:rPr>
          <w:rFonts w:ascii="Times New Roman" w:hAnsi="Times New Roman" w:cs="Times New Roman"/>
          <w:sz w:val="24"/>
          <w:szCs w:val="24"/>
        </w:rPr>
        <w:t>.</w:t>
      </w:r>
      <w:r>
        <w:rPr>
          <w:rFonts w:ascii="Times New Roman" w:hAnsi="Times New Roman" w:cs="Times New Roman"/>
          <w:sz w:val="24"/>
          <w:szCs w:val="24"/>
        </w:rPr>
        <w:t xml:space="preserve"> John Easey '</w:t>
      </w:r>
      <w:r w:rsidRPr="006F745F">
        <w:rPr>
          <w:rFonts w:ascii="Times New Roman" w:hAnsi="Times New Roman" w:cs="Times New Roman"/>
          <w:bCs/>
          <w:sz w:val="24"/>
          <w:szCs w:val="24"/>
        </w:rPr>
        <w:t xml:space="preserve">The Introduction </w:t>
      </w:r>
      <w:r>
        <w:rPr>
          <w:rFonts w:ascii="Times New Roman" w:hAnsi="Times New Roman" w:cs="Times New Roman"/>
          <w:bCs/>
          <w:sz w:val="24"/>
          <w:szCs w:val="24"/>
        </w:rPr>
        <w:t>a</w:t>
      </w:r>
      <w:r w:rsidRPr="006F745F">
        <w:rPr>
          <w:rFonts w:ascii="Times New Roman" w:hAnsi="Times New Roman" w:cs="Times New Roman"/>
          <w:bCs/>
          <w:sz w:val="24"/>
          <w:szCs w:val="24"/>
        </w:rPr>
        <w:t xml:space="preserve">nd Support </w:t>
      </w:r>
      <w:r>
        <w:rPr>
          <w:rFonts w:ascii="Times New Roman" w:hAnsi="Times New Roman" w:cs="Times New Roman"/>
          <w:bCs/>
          <w:sz w:val="24"/>
          <w:szCs w:val="24"/>
        </w:rPr>
        <w:t>o</w:t>
      </w:r>
      <w:r w:rsidRPr="006F745F">
        <w:rPr>
          <w:rFonts w:ascii="Times New Roman" w:hAnsi="Times New Roman" w:cs="Times New Roman"/>
          <w:bCs/>
          <w:sz w:val="24"/>
          <w:szCs w:val="24"/>
        </w:rPr>
        <w:t>f Research</w:t>
      </w:r>
      <w:r w:rsidR="00A26E1A">
        <w:rPr>
          <w:rFonts w:ascii="Times New Roman" w:hAnsi="Times New Roman" w:cs="Times New Roman"/>
          <w:bCs/>
          <w:sz w:val="24"/>
          <w:szCs w:val="24"/>
        </w:rPr>
        <w:t xml:space="preserve"> </w:t>
      </w:r>
      <w:r w:rsidRPr="006F745F">
        <w:rPr>
          <w:rFonts w:ascii="Times New Roman" w:hAnsi="Times New Roman" w:cs="Times New Roman"/>
          <w:bCs/>
          <w:sz w:val="24"/>
          <w:szCs w:val="24"/>
        </w:rPr>
        <w:t xml:space="preserve"> </w:t>
      </w:r>
      <w:r w:rsidR="00A26E1A">
        <w:rPr>
          <w:rFonts w:ascii="Times New Roman" w:hAnsi="Times New Roman" w:cs="Times New Roman"/>
          <w:bCs/>
          <w:sz w:val="24"/>
          <w:szCs w:val="24"/>
        </w:rPr>
        <w:t xml:space="preserve">     </w:t>
      </w:r>
      <w:r w:rsidRPr="006F745F">
        <w:rPr>
          <w:rFonts w:ascii="Times New Roman" w:hAnsi="Times New Roman" w:cs="Times New Roman"/>
          <w:bCs/>
          <w:sz w:val="24"/>
          <w:szCs w:val="24"/>
        </w:rPr>
        <w:t xml:space="preserve">Projects </w:t>
      </w:r>
      <w:r>
        <w:rPr>
          <w:rFonts w:ascii="Times New Roman" w:hAnsi="Times New Roman" w:cs="Times New Roman"/>
          <w:bCs/>
          <w:sz w:val="24"/>
          <w:szCs w:val="24"/>
        </w:rPr>
        <w:t>a</w:t>
      </w:r>
      <w:r w:rsidRPr="006F745F">
        <w:rPr>
          <w:rFonts w:ascii="Times New Roman" w:hAnsi="Times New Roman" w:cs="Times New Roman"/>
          <w:bCs/>
          <w:sz w:val="24"/>
          <w:szCs w:val="24"/>
        </w:rPr>
        <w:t xml:space="preserve">s Part </w:t>
      </w:r>
      <w:r>
        <w:rPr>
          <w:rFonts w:ascii="Times New Roman" w:hAnsi="Times New Roman" w:cs="Times New Roman"/>
          <w:bCs/>
          <w:sz w:val="24"/>
          <w:szCs w:val="24"/>
        </w:rPr>
        <w:t>o</w:t>
      </w:r>
      <w:r w:rsidRPr="006F745F">
        <w:rPr>
          <w:rFonts w:ascii="Times New Roman" w:hAnsi="Times New Roman" w:cs="Times New Roman"/>
          <w:bCs/>
          <w:sz w:val="24"/>
          <w:szCs w:val="24"/>
        </w:rPr>
        <w:t xml:space="preserve">f </w:t>
      </w:r>
      <w:r>
        <w:rPr>
          <w:rFonts w:ascii="Times New Roman" w:hAnsi="Times New Roman" w:cs="Times New Roman"/>
          <w:bCs/>
          <w:sz w:val="24"/>
          <w:szCs w:val="24"/>
        </w:rPr>
        <w:t>t</w:t>
      </w:r>
      <w:r w:rsidRPr="006F745F">
        <w:rPr>
          <w:rFonts w:ascii="Times New Roman" w:hAnsi="Times New Roman" w:cs="Times New Roman"/>
          <w:bCs/>
          <w:sz w:val="24"/>
          <w:szCs w:val="24"/>
        </w:rPr>
        <w:t xml:space="preserve">he Future Role </w:t>
      </w:r>
      <w:r>
        <w:rPr>
          <w:rFonts w:ascii="Times New Roman" w:hAnsi="Times New Roman" w:cs="Times New Roman"/>
          <w:bCs/>
          <w:sz w:val="24"/>
          <w:szCs w:val="24"/>
        </w:rPr>
        <w:t>o</w:t>
      </w:r>
      <w:r w:rsidRPr="006F745F">
        <w:rPr>
          <w:rFonts w:ascii="Times New Roman" w:hAnsi="Times New Roman" w:cs="Times New Roman"/>
          <w:bCs/>
          <w:sz w:val="24"/>
          <w:szCs w:val="24"/>
        </w:rPr>
        <w:t xml:space="preserve">f </w:t>
      </w:r>
      <w:proofErr w:type="gramStart"/>
      <w:r w:rsidRPr="006F745F">
        <w:rPr>
          <w:rFonts w:ascii="Times New Roman" w:hAnsi="Times New Roman" w:cs="Times New Roman"/>
          <w:bCs/>
          <w:sz w:val="24"/>
          <w:szCs w:val="24"/>
        </w:rPr>
        <w:t>The</w:t>
      </w:r>
      <w:proofErr w:type="gramEnd"/>
      <w:r w:rsidRPr="006F745F">
        <w:rPr>
          <w:rFonts w:ascii="Times New Roman" w:hAnsi="Times New Roman" w:cs="Times New Roman"/>
          <w:bCs/>
          <w:sz w:val="24"/>
          <w:szCs w:val="24"/>
        </w:rPr>
        <w:t xml:space="preserve"> RCARO</w:t>
      </w:r>
      <w:r>
        <w:rPr>
          <w:rFonts w:ascii="Times New Roman" w:hAnsi="Times New Roman" w:cs="Times New Roman"/>
          <w:b/>
          <w:bCs/>
          <w:sz w:val="24"/>
          <w:szCs w:val="24"/>
        </w:rPr>
        <w:t>'</w:t>
      </w:r>
    </w:p>
    <w:p w:rsidR="00BC7937" w:rsidRDefault="009D5132" w:rsidP="00A26E1A">
      <w:pPr>
        <w:wordWrap/>
        <w:spacing w:before="120" w:after="120" w:line="240" w:lineRule="auto"/>
        <w:ind w:left="1117" w:hanging="1117"/>
        <w:jc w:val="left"/>
        <w:rPr>
          <w:rFonts w:ascii="Times New Roman" w:hAnsi="Times New Roman" w:cs="Times New Roman"/>
          <w:sz w:val="24"/>
          <w:szCs w:val="24"/>
          <w:lang w:val="en-AU"/>
        </w:rPr>
      </w:pPr>
      <w:r>
        <w:rPr>
          <w:rFonts w:ascii="Times New Roman" w:hAnsi="Times New Roman" w:cs="Times New Roman" w:hint="eastAsia"/>
          <w:sz w:val="24"/>
          <w:szCs w:val="24"/>
        </w:rPr>
        <w:t>Annex 10</w:t>
      </w:r>
      <w:r w:rsidR="00BC7937">
        <w:rPr>
          <w:rFonts w:ascii="Times New Roman" w:hAnsi="Times New Roman" w:cs="Times New Roman" w:hint="eastAsia"/>
          <w:sz w:val="24"/>
          <w:szCs w:val="24"/>
        </w:rPr>
        <w:t xml:space="preserve"> </w:t>
      </w:r>
      <w:r w:rsidR="00BC7937" w:rsidRPr="005B50D2">
        <w:rPr>
          <w:rFonts w:ascii="Times New Roman" w:hAnsi="Times New Roman" w:cs="Times New Roman"/>
          <w:sz w:val="24"/>
          <w:szCs w:val="24"/>
        </w:rPr>
        <w:t xml:space="preserve">– </w:t>
      </w:r>
      <w:r w:rsidR="002D67D7">
        <w:rPr>
          <w:rFonts w:ascii="Times New Roman" w:hAnsi="Times New Roman" w:cs="Times New Roman" w:hint="eastAsia"/>
          <w:sz w:val="24"/>
          <w:szCs w:val="24"/>
        </w:rPr>
        <w:t>R</w:t>
      </w:r>
      <w:r w:rsidR="002D67D7">
        <w:rPr>
          <w:rFonts w:ascii="Times New Roman" w:hAnsi="Times New Roman" w:cs="Times New Roman"/>
          <w:sz w:val="24"/>
          <w:szCs w:val="24"/>
        </w:rPr>
        <w:t xml:space="preserve">evised Criteria and </w:t>
      </w:r>
      <w:r w:rsidR="002D67D7">
        <w:rPr>
          <w:rFonts w:ascii="Times New Roman" w:hAnsi="Times New Roman" w:cs="Times New Roman" w:hint="eastAsia"/>
          <w:sz w:val="24"/>
          <w:szCs w:val="24"/>
        </w:rPr>
        <w:t>G</w:t>
      </w:r>
      <w:r w:rsidR="002D67D7">
        <w:rPr>
          <w:rFonts w:ascii="Times New Roman" w:hAnsi="Times New Roman" w:cs="Times New Roman"/>
          <w:sz w:val="24"/>
          <w:szCs w:val="24"/>
        </w:rPr>
        <w:t>uidelines</w:t>
      </w:r>
      <w:r w:rsidR="002D67D7">
        <w:rPr>
          <w:rFonts w:ascii="Times New Roman" w:hAnsi="Times New Roman" w:cs="Times New Roman" w:hint="eastAsia"/>
          <w:sz w:val="24"/>
          <w:szCs w:val="24"/>
        </w:rPr>
        <w:t xml:space="preserve"> on A</w:t>
      </w:r>
      <w:r w:rsidR="002D67D7">
        <w:rPr>
          <w:rFonts w:ascii="Times New Roman" w:hAnsi="Times New Roman" w:cs="Times New Roman" w:hint="eastAsia"/>
          <w:sz w:val="24"/>
          <w:szCs w:val="24"/>
          <w:lang w:val="en-AU"/>
        </w:rPr>
        <w:t xml:space="preserve">d hoc Training Projects </w:t>
      </w:r>
    </w:p>
    <w:p w:rsidR="00D43DF6" w:rsidRDefault="004F22B5" w:rsidP="00A26E1A">
      <w:pPr>
        <w:wordWrap/>
        <w:spacing w:before="120" w:after="120" w:line="240" w:lineRule="auto"/>
        <w:ind w:left="1117" w:hanging="1117"/>
        <w:jc w:val="left"/>
        <w:rPr>
          <w:rFonts w:ascii="Times New Roman" w:hAnsi="Times New Roman" w:cs="Times New Roman"/>
          <w:sz w:val="24"/>
          <w:szCs w:val="24"/>
        </w:rPr>
      </w:pPr>
      <w:r w:rsidRPr="00FB4A65">
        <w:rPr>
          <w:rFonts w:ascii="Times New Roman" w:hAnsi="Times New Roman" w:cs="Times New Roman"/>
          <w:sz w:val="24"/>
          <w:szCs w:val="24"/>
        </w:rPr>
        <w:t xml:space="preserve">Annex </w:t>
      </w:r>
      <w:r w:rsidR="009D5132" w:rsidRPr="00AB0148">
        <w:rPr>
          <w:rFonts w:ascii="Times New Roman" w:hAnsi="Times New Roman" w:cs="Times New Roman" w:hint="eastAsia"/>
          <w:sz w:val="24"/>
          <w:szCs w:val="24"/>
        </w:rPr>
        <w:t>11</w:t>
      </w:r>
      <w:r w:rsidR="00BC7937">
        <w:rPr>
          <w:rFonts w:ascii="Times New Roman" w:hAnsi="Times New Roman" w:cs="Times New Roman" w:hint="eastAsia"/>
          <w:sz w:val="24"/>
          <w:szCs w:val="24"/>
        </w:rPr>
        <w:t xml:space="preserve"> </w:t>
      </w:r>
      <w:r w:rsidR="00BC7937" w:rsidRPr="005B50D2">
        <w:rPr>
          <w:rFonts w:ascii="Times New Roman" w:hAnsi="Times New Roman" w:cs="Times New Roman"/>
          <w:sz w:val="24"/>
          <w:szCs w:val="24"/>
        </w:rPr>
        <w:t xml:space="preserve">– </w:t>
      </w:r>
      <w:r w:rsidR="00BC7937">
        <w:rPr>
          <w:rFonts w:ascii="Times New Roman" w:hAnsi="Times New Roman" w:cs="Times New Roman" w:hint="eastAsia"/>
          <w:sz w:val="24"/>
          <w:szCs w:val="24"/>
        </w:rPr>
        <w:t>R</w:t>
      </w:r>
      <w:r w:rsidR="00BC7937">
        <w:rPr>
          <w:rFonts w:ascii="Times New Roman" w:hAnsi="Times New Roman" w:cs="Times New Roman"/>
          <w:sz w:val="24"/>
          <w:szCs w:val="24"/>
        </w:rPr>
        <w:t xml:space="preserve">evised </w:t>
      </w:r>
      <w:r w:rsidR="00A26E1A">
        <w:rPr>
          <w:rFonts w:ascii="Times New Roman" w:hAnsi="Times New Roman" w:cs="Times New Roman"/>
          <w:sz w:val="24"/>
          <w:szCs w:val="24"/>
          <w:lang w:val="en-AU"/>
        </w:rPr>
        <w:t>Option</w:t>
      </w:r>
      <w:r w:rsidR="00BC7937">
        <w:rPr>
          <w:rFonts w:ascii="Times New Roman" w:hAnsi="Times New Roman" w:cs="Times New Roman" w:hint="eastAsia"/>
          <w:sz w:val="24"/>
          <w:szCs w:val="24"/>
          <w:lang w:val="en-AU"/>
        </w:rPr>
        <w:t xml:space="preserve"> Paper on Estimated Budget on RCARO Future Projects and Funding Plan</w:t>
      </w:r>
      <w:r w:rsidR="00BC7937" w:rsidRPr="00AB0148" w:rsidDel="00154005">
        <w:rPr>
          <w:rFonts w:ascii="Times New Roman" w:hAnsi="Times New Roman" w:cs="Times New Roman"/>
          <w:sz w:val="24"/>
          <w:szCs w:val="24"/>
        </w:rPr>
        <w:t xml:space="preserve"> </w:t>
      </w:r>
    </w:p>
    <w:p w:rsidR="0089698A" w:rsidRDefault="00AE1B95" w:rsidP="00A26E1A">
      <w:pPr>
        <w:wordWrap/>
        <w:spacing w:before="120" w:after="120" w:line="240" w:lineRule="auto"/>
        <w:ind w:left="1117" w:hanging="1117"/>
        <w:jc w:val="left"/>
        <w:rPr>
          <w:rFonts w:ascii="Times New Roman" w:hAnsi="Times New Roman" w:cs="Times New Roman"/>
          <w:sz w:val="24"/>
          <w:szCs w:val="24"/>
        </w:rPr>
      </w:pPr>
      <w:r>
        <w:rPr>
          <w:rFonts w:ascii="Times New Roman" w:hAnsi="Times New Roman" w:cs="Times New Roman" w:hint="eastAsia"/>
          <w:sz w:val="24"/>
          <w:szCs w:val="24"/>
        </w:rPr>
        <w:t>Annex 12</w:t>
      </w:r>
      <w:r w:rsidR="009D5132">
        <w:rPr>
          <w:rFonts w:ascii="Times New Roman" w:hAnsi="Times New Roman" w:cs="Times New Roman" w:hint="eastAsia"/>
          <w:sz w:val="24"/>
          <w:szCs w:val="24"/>
        </w:rPr>
        <w:t xml:space="preserve"> </w:t>
      </w:r>
      <w:r w:rsidR="00BC7937" w:rsidRPr="005B50D2">
        <w:rPr>
          <w:rFonts w:ascii="Times New Roman" w:hAnsi="Times New Roman" w:cs="Times New Roman"/>
          <w:sz w:val="24"/>
          <w:szCs w:val="24"/>
        </w:rPr>
        <w:t xml:space="preserve">– </w:t>
      </w:r>
      <w:r w:rsidR="00BC7937">
        <w:rPr>
          <w:rFonts w:ascii="Times New Roman" w:hAnsi="Times New Roman" w:cs="Times New Roman" w:hint="eastAsia"/>
          <w:sz w:val="24"/>
          <w:szCs w:val="24"/>
        </w:rPr>
        <w:t>R</w:t>
      </w:r>
      <w:r w:rsidR="00BC7937">
        <w:rPr>
          <w:rFonts w:ascii="Times New Roman" w:hAnsi="Times New Roman" w:cs="Times New Roman"/>
          <w:sz w:val="24"/>
          <w:szCs w:val="24"/>
        </w:rPr>
        <w:t>evise</w:t>
      </w:r>
      <w:r w:rsidR="00BC7937">
        <w:rPr>
          <w:rFonts w:ascii="Times New Roman" w:hAnsi="Times New Roman" w:cs="Times New Roman" w:hint="eastAsia"/>
          <w:sz w:val="24"/>
          <w:szCs w:val="24"/>
        </w:rPr>
        <w:t>d RCARO</w:t>
      </w:r>
      <w:r w:rsidR="00BC7937">
        <w:rPr>
          <w:rFonts w:ascii="Times New Roman" w:hAnsi="Times New Roman" w:cs="Times New Roman"/>
          <w:sz w:val="24"/>
          <w:szCs w:val="24"/>
        </w:rPr>
        <w:t>’</w:t>
      </w:r>
      <w:r w:rsidR="00BC7937">
        <w:rPr>
          <w:rFonts w:ascii="Times New Roman" w:hAnsi="Times New Roman" w:cs="Times New Roman" w:hint="eastAsia"/>
          <w:sz w:val="24"/>
          <w:szCs w:val="24"/>
        </w:rPr>
        <w:t xml:space="preserve">s Mandate in the GOR </w:t>
      </w:r>
    </w:p>
    <w:p w:rsidR="0089698A" w:rsidRPr="00257A09" w:rsidRDefault="0089698A" w:rsidP="002C7F8A">
      <w:pPr>
        <w:wordWrap/>
        <w:spacing w:before="120" w:after="120" w:line="240" w:lineRule="auto"/>
        <w:rPr>
          <w:rFonts w:ascii="Times New Roman" w:hAnsi="Times New Roman" w:cs="Times New Roman"/>
          <w:sz w:val="24"/>
          <w:szCs w:val="24"/>
        </w:rPr>
      </w:pPr>
    </w:p>
    <w:sectPr w:rsidR="0089698A" w:rsidRPr="00257A09" w:rsidSect="00863A19">
      <w:headerReference w:type="even" r:id="rId11"/>
      <w:headerReference w:type="default" r:id="rId12"/>
      <w:footerReference w:type="even" r:id="rId13"/>
      <w:footerReference w:type="default" r:id="rId14"/>
      <w:headerReference w:type="first" r:id="rId15"/>
      <w:footerReference w:type="first" r:id="rId16"/>
      <w:pgSz w:w="11906" w:h="16838"/>
      <w:pgMar w:top="1701"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72" w:rsidRDefault="00431572" w:rsidP="00AC653D">
      <w:pPr>
        <w:spacing w:after="0" w:line="240" w:lineRule="auto"/>
      </w:pPr>
      <w:r>
        <w:separator/>
      </w:r>
    </w:p>
  </w:endnote>
  <w:endnote w:type="continuationSeparator" w:id="0">
    <w:p w:rsidR="00431572" w:rsidRDefault="00431572" w:rsidP="00AC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97" w:rsidRDefault="00A932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97" w:rsidRDefault="00A932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97" w:rsidRDefault="00A932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72" w:rsidRDefault="00431572" w:rsidP="00AC653D">
      <w:pPr>
        <w:spacing w:after="0" w:line="240" w:lineRule="auto"/>
      </w:pPr>
      <w:r>
        <w:separator/>
      </w:r>
    </w:p>
  </w:footnote>
  <w:footnote w:type="continuationSeparator" w:id="0">
    <w:p w:rsidR="00431572" w:rsidRDefault="00431572" w:rsidP="00AC6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97" w:rsidRDefault="00A932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97" w:rsidRDefault="00A932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97" w:rsidRDefault="00A9329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1193"/>
    <w:multiLevelType w:val="hybridMultilevel"/>
    <w:tmpl w:val="FA3087EE"/>
    <w:lvl w:ilvl="0" w:tplc="3BEE835C">
      <w:start w:val="1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1711A6A"/>
    <w:multiLevelType w:val="hybridMultilevel"/>
    <w:tmpl w:val="336E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D955821"/>
    <w:multiLevelType w:val="hybridMultilevel"/>
    <w:tmpl w:val="8B70E034"/>
    <w:lvl w:ilvl="0" w:tplc="447E0970">
      <w:start w:val="1"/>
      <w:numFmt w:val="decimal"/>
      <w:lvlText w:val="%1."/>
      <w:lvlJc w:val="left"/>
      <w:pPr>
        <w:ind w:left="760" w:hanging="360"/>
      </w:pPr>
      <w:rPr>
        <w:rFonts w:hint="default"/>
        <w:b/>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DDD2707"/>
    <w:multiLevelType w:val="hybridMultilevel"/>
    <w:tmpl w:val="FEC0A1C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A3E271A"/>
    <w:multiLevelType w:val="hybridMultilevel"/>
    <w:tmpl w:val="DB90BE2A"/>
    <w:lvl w:ilvl="0" w:tplc="534CF3F0">
      <w:start w:val="7"/>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5">
    <w:nsid w:val="3FE619AD"/>
    <w:multiLevelType w:val="hybridMultilevel"/>
    <w:tmpl w:val="4CE8B0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18729FE"/>
    <w:multiLevelType w:val="hybridMultilevel"/>
    <w:tmpl w:val="8CC27CCC"/>
    <w:lvl w:ilvl="0" w:tplc="943AE1D0">
      <w:start w:val="7"/>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8F56CCC"/>
    <w:multiLevelType w:val="hybridMultilevel"/>
    <w:tmpl w:val="F54293AE"/>
    <w:lvl w:ilvl="0" w:tplc="27C8889A">
      <w:start w:val="1"/>
      <w:numFmt w:val="bullet"/>
      <w:lvlText w:val=""/>
      <w:lvlJc w:val="left"/>
      <w:pPr>
        <w:ind w:left="800" w:hanging="400"/>
      </w:pPr>
      <w:rPr>
        <w:rFonts w:ascii="Wingdings" w:hAnsi="Wingdings" w:hint="default"/>
        <w:sz w:val="20"/>
        <w:szCs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C3D5759"/>
    <w:multiLevelType w:val="hybridMultilevel"/>
    <w:tmpl w:val="92AC4EFE"/>
    <w:lvl w:ilvl="0" w:tplc="524227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37F465A"/>
    <w:multiLevelType w:val="hybridMultilevel"/>
    <w:tmpl w:val="FF367048"/>
    <w:lvl w:ilvl="0" w:tplc="D794D2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C641910"/>
    <w:multiLevelType w:val="hybridMultilevel"/>
    <w:tmpl w:val="C554ABD4"/>
    <w:lvl w:ilvl="0" w:tplc="61A8E1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F9310E7"/>
    <w:multiLevelType w:val="multilevel"/>
    <w:tmpl w:val="1C5434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1"/>
  </w:num>
  <w:num w:numId="3">
    <w:abstractNumId w:val="8"/>
  </w:num>
  <w:num w:numId="4">
    <w:abstractNumId w:val="3"/>
  </w:num>
  <w:num w:numId="5">
    <w:abstractNumId w:val="5"/>
  </w:num>
  <w:num w:numId="6">
    <w:abstractNumId w:val="7"/>
  </w:num>
  <w:num w:numId="7">
    <w:abstractNumId w:val="10"/>
  </w:num>
  <w:num w:numId="8">
    <w:abstractNumId w:val="0"/>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5BDB"/>
    <w:rsid w:val="00005A3E"/>
    <w:rsid w:val="00013408"/>
    <w:rsid w:val="0001438E"/>
    <w:rsid w:val="0001468D"/>
    <w:rsid w:val="00020700"/>
    <w:rsid w:val="00022074"/>
    <w:rsid w:val="00026D79"/>
    <w:rsid w:val="000372C0"/>
    <w:rsid w:val="00040E1F"/>
    <w:rsid w:val="00053C3A"/>
    <w:rsid w:val="00055C24"/>
    <w:rsid w:val="0006516F"/>
    <w:rsid w:val="00066DE4"/>
    <w:rsid w:val="00067E63"/>
    <w:rsid w:val="000706B7"/>
    <w:rsid w:val="00076AC0"/>
    <w:rsid w:val="00080515"/>
    <w:rsid w:val="000837A7"/>
    <w:rsid w:val="000848A7"/>
    <w:rsid w:val="000864AC"/>
    <w:rsid w:val="000865F7"/>
    <w:rsid w:val="00087184"/>
    <w:rsid w:val="000A3172"/>
    <w:rsid w:val="000A3E47"/>
    <w:rsid w:val="000A670D"/>
    <w:rsid w:val="000B3465"/>
    <w:rsid w:val="000B6A4E"/>
    <w:rsid w:val="000B6B30"/>
    <w:rsid w:val="000C1A02"/>
    <w:rsid w:val="000C318B"/>
    <w:rsid w:val="000C502E"/>
    <w:rsid w:val="000D7FA1"/>
    <w:rsid w:val="000E32D1"/>
    <w:rsid w:val="000F6E43"/>
    <w:rsid w:val="001007D5"/>
    <w:rsid w:val="0010325D"/>
    <w:rsid w:val="00104CDE"/>
    <w:rsid w:val="00114E82"/>
    <w:rsid w:val="00123711"/>
    <w:rsid w:val="0013151A"/>
    <w:rsid w:val="00132BF1"/>
    <w:rsid w:val="0013426C"/>
    <w:rsid w:val="00134336"/>
    <w:rsid w:val="001351A9"/>
    <w:rsid w:val="001372C4"/>
    <w:rsid w:val="001475A3"/>
    <w:rsid w:val="00147A0D"/>
    <w:rsid w:val="00150D69"/>
    <w:rsid w:val="0015179F"/>
    <w:rsid w:val="00154005"/>
    <w:rsid w:val="00154B5E"/>
    <w:rsid w:val="0015646A"/>
    <w:rsid w:val="00156520"/>
    <w:rsid w:val="00157DCE"/>
    <w:rsid w:val="0016373E"/>
    <w:rsid w:val="00166477"/>
    <w:rsid w:val="001721A3"/>
    <w:rsid w:val="00173D5E"/>
    <w:rsid w:val="0017733F"/>
    <w:rsid w:val="0018373B"/>
    <w:rsid w:val="001844D4"/>
    <w:rsid w:val="0019310E"/>
    <w:rsid w:val="00196CF2"/>
    <w:rsid w:val="001977AF"/>
    <w:rsid w:val="001A479D"/>
    <w:rsid w:val="001B255C"/>
    <w:rsid w:val="001C01B7"/>
    <w:rsid w:val="001C72DC"/>
    <w:rsid w:val="001D0129"/>
    <w:rsid w:val="001E0BE3"/>
    <w:rsid w:val="001E3196"/>
    <w:rsid w:val="001F14B1"/>
    <w:rsid w:val="00201531"/>
    <w:rsid w:val="002015F1"/>
    <w:rsid w:val="0020788E"/>
    <w:rsid w:val="00211748"/>
    <w:rsid w:val="0021511F"/>
    <w:rsid w:val="00216EF4"/>
    <w:rsid w:val="002251D4"/>
    <w:rsid w:val="00227831"/>
    <w:rsid w:val="00234335"/>
    <w:rsid w:val="002343AC"/>
    <w:rsid w:val="00235932"/>
    <w:rsid w:val="00237229"/>
    <w:rsid w:val="002462BC"/>
    <w:rsid w:val="0024701A"/>
    <w:rsid w:val="00257A09"/>
    <w:rsid w:val="00261737"/>
    <w:rsid w:val="002649C4"/>
    <w:rsid w:val="00265DC1"/>
    <w:rsid w:val="00266B88"/>
    <w:rsid w:val="00271B34"/>
    <w:rsid w:val="00274794"/>
    <w:rsid w:val="00282D80"/>
    <w:rsid w:val="00284412"/>
    <w:rsid w:val="0029610E"/>
    <w:rsid w:val="002A1A63"/>
    <w:rsid w:val="002A2D75"/>
    <w:rsid w:val="002B0260"/>
    <w:rsid w:val="002B0267"/>
    <w:rsid w:val="002B45C8"/>
    <w:rsid w:val="002C1453"/>
    <w:rsid w:val="002C3674"/>
    <w:rsid w:val="002C5840"/>
    <w:rsid w:val="002C5868"/>
    <w:rsid w:val="002C7F8A"/>
    <w:rsid w:val="002D4B14"/>
    <w:rsid w:val="002D67D7"/>
    <w:rsid w:val="002E1047"/>
    <w:rsid w:val="002E36E5"/>
    <w:rsid w:val="002E427F"/>
    <w:rsid w:val="002E6DDF"/>
    <w:rsid w:val="002E75E2"/>
    <w:rsid w:val="002F3094"/>
    <w:rsid w:val="003046AD"/>
    <w:rsid w:val="00305539"/>
    <w:rsid w:val="00307DD5"/>
    <w:rsid w:val="00310B61"/>
    <w:rsid w:val="00311801"/>
    <w:rsid w:val="00312929"/>
    <w:rsid w:val="00312C04"/>
    <w:rsid w:val="00313A73"/>
    <w:rsid w:val="00317503"/>
    <w:rsid w:val="00324CD6"/>
    <w:rsid w:val="00325422"/>
    <w:rsid w:val="0033183B"/>
    <w:rsid w:val="00331D82"/>
    <w:rsid w:val="003333B5"/>
    <w:rsid w:val="00333A22"/>
    <w:rsid w:val="00343D76"/>
    <w:rsid w:val="003574D3"/>
    <w:rsid w:val="0036558B"/>
    <w:rsid w:val="003718C1"/>
    <w:rsid w:val="00373D3E"/>
    <w:rsid w:val="003762FE"/>
    <w:rsid w:val="003811BC"/>
    <w:rsid w:val="003848B2"/>
    <w:rsid w:val="0039347E"/>
    <w:rsid w:val="003A68A4"/>
    <w:rsid w:val="003B0525"/>
    <w:rsid w:val="003B7237"/>
    <w:rsid w:val="003B764E"/>
    <w:rsid w:val="003D1273"/>
    <w:rsid w:val="003E15B8"/>
    <w:rsid w:val="003E20DF"/>
    <w:rsid w:val="003E280A"/>
    <w:rsid w:val="003E48FF"/>
    <w:rsid w:val="0040763D"/>
    <w:rsid w:val="00415A4E"/>
    <w:rsid w:val="00415FAA"/>
    <w:rsid w:val="00420C8F"/>
    <w:rsid w:val="00421289"/>
    <w:rsid w:val="00427C0E"/>
    <w:rsid w:val="00431572"/>
    <w:rsid w:val="00431B7F"/>
    <w:rsid w:val="00436F60"/>
    <w:rsid w:val="00444098"/>
    <w:rsid w:val="00446FB9"/>
    <w:rsid w:val="00451DFC"/>
    <w:rsid w:val="00452D22"/>
    <w:rsid w:val="004559E9"/>
    <w:rsid w:val="004615D4"/>
    <w:rsid w:val="0046275F"/>
    <w:rsid w:val="004703A6"/>
    <w:rsid w:val="00471187"/>
    <w:rsid w:val="0048237C"/>
    <w:rsid w:val="00482628"/>
    <w:rsid w:val="00495FAE"/>
    <w:rsid w:val="004A18B0"/>
    <w:rsid w:val="004A23AF"/>
    <w:rsid w:val="004A7810"/>
    <w:rsid w:val="004B1077"/>
    <w:rsid w:val="004B22F8"/>
    <w:rsid w:val="004B4223"/>
    <w:rsid w:val="004C422E"/>
    <w:rsid w:val="004C6F53"/>
    <w:rsid w:val="004C7F3C"/>
    <w:rsid w:val="004E30FA"/>
    <w:rsid w:val="004E31A2"/>
    <w:rsid w:val="004E43F1"/>
    <w:rsid w:val="004E7024"/>
    <w:rsid w:val="004E7935"/>
    <w:rsid w:val="004F0130"/>
    <w:rsid w:val="004F22B5"/>
    <w:rsid w:val="004F3DB7"/>
    <w:rsid w:val="004F467B"/>
    <w:rsid w:val="004F4A5E"/>
    <w:rsid w:val="004F6328"/>
    <w:rsid w:val="004F7F94"/>
    <w:rsid w:val="00500D10"/>
    <w:rsid w:val="005035FC"/>
    <w:rsid w:val="00504E43"/>
    <w:rsid w:val="0051470C"/>
    <w:rsid w:val="005203D9"/>
    <w:rsid w:val="00520BA9"/>
    <w:rsid w:val="00524065"/>
    <w:rsid w:val="005413FF"/>
    <w:rsid w:val="00541813"/>
    <w:rsid w:val="005626C5"/>
    <w:rsid w:val="005628F9"/>
    <w:rsid w:val="00562B0E"/>
    <w:rsid w:val="0056531B"/>
    <w:rsid w:val="00576BC7"/>
    <w:rsid w:val="00576FFD"/>
    <w:rsid w:val="00577713"/>
    <w:rsid w:val="00577C35"/>
    <w:rsid w:val="00577CF0"/>
    <w:rsid w:val="00587D7B"/>
    <w:rsid w:val="0059073A"/>
    <w:rsid w:val="005915D2"/>
    <w:rsid w:val="00597D7B"/>
    <w:rsid w:val="005A410A"/>
    <w:rsid w:val="005B2D3F"/>
    <w:rsid w:val="005B4D86"/>
    <w:rsid w:val="005B50D2"/>
    <w:rsid w:val="005B5DB5"/>
    <w:rsid w:val="005C055B"/>
    <w:rsid w:val="005C2BD3"/>
    <w:rsid w:val="005C347B"/>
    <w:rsid w:val="005D5D09"/>
    <w:rsid w:val="005D68FC"/>
    <w:rsid w:val="005D72DB"/>
    <w:rsid w:val="005D777C"/>
    <w:rsid w:val="005D7BCB"/>
    <w:rsid w:val="005E011B"/>
    <w:rsid w:val="005E0806"/>
    <w:rsid w:val="005F1420"/>
    <w:rsid w:val="006011DC"/>
    <w:rsid w:val="0060142F"/>
    <w:rsid w:val="00607A83"/>
    <w:rsid w:val="00610124"/>
    <w:rsid w:val="006106CD"/>
    <w:rsid w:val="0061171E"/>
    <w:rsid w:val="00623236"/>
    <w:rsid w:val="006265CD"/>
    <w:rsid w:val="00627A85"/>
    <w:rsid w:val="006320E6"/>
    <w:rsid w:val="00632D66"/>
    <w:rsid w:val="00640922"/>
    <w:rsid w:val="006417CD"/>
    <w:rsid w:val="0064594B"/>
    <w:rsid w:val="0065077B"/>
    <w:rsid w:val="006526D6"/>
    <w:rsid w:val="0065302D"/>
    <w:rsid w:val="00653C4D"/>
    <w:rsid w:val="00667988"/>
    <w:rsid w:val="00667DD9"/>
    <w:rsid w:val="00672AFF"/>
    <w:rsid w:val="00681BD9"/>
    <w:rsid w:val="00683E11"/>
    <w:rsid w:val="0068618B"/>
    <w:rsid w:val="0068639C"/>
    <w:rsid w:val="0069497B"/>
    <w:rsid w:val="006A1CBF"/>
    <w:rsid w:val="006A22CD"/>
    <w:rsid w:val="006A2ABE"/>
    <w:rsid w:val="006B1F75"/>
    <w:rsid w:val="006B39E0"/>
    <w:rsid w:val="006B6307"/>
    <w:rsid w:val="006C5C4C"/>
    <w:rsid w:val="006D179F"/>
    <w:rsid w:val="006D7732"/>
    <w:rsid w:val="006E35B3"/>
    <w:rsid w:val="006E4B2E"/>
    <w:rsid w:val="006E7EF3"/>
    <w:rsid w:val="006F0627"/>
    <w:rsid w:val="006F7372"/>
    <w:rsid w:val="006F745F"/>
    <w:rsid w:val="007004E8"/>
    <w:rsid w:val="00701C64"/>
    <w:rsid w:val="00707C75"/>
    <w:rsid w:val="00716385"/>
    <w:rsid w:val="00717232"/>
    <w:rsid w:val="0073174F"/>
    <w:rsid w:val="00731FFC"/>
    <w:rsid w:val="00736816"/>
    <w:rsid w:val="00742C2F"/>
    <w:rsid w:val="00747574"/>
    <w:rsid w:val="00752658"/>
    <w:rsid w:val="007559DF"/>
    <w:rsid w:val="0076012B"/>
    <w:rsid w:val="00762A13"/>
    <w:rsid w:val="00764783"/>
    <w:rsid w:val="007676E6"/>
    <w:rsid w:val="00771059"/>
    <w:rsid w:val="00772EAA"/>
    <w:rsid w:val="007737FD"/>
    <w:rsid w:val="00773C7E"/>
    <w:rsid w:val="00774D1A"/>
    <w:rsid w:val="00790278"/>
    <w:rsid w:val="0079054F"/>
    <w:rsid w:val="00791BF7"/>
    <w:rsid w:val="007A159B"/>
    <w:rsid w:val="007A61BF"/>
    <w:rsid w:val="007B3812"/>
    <w:rsid w:val="007B62A9"/>
    <w:rsid w:val="007B6A07"/>
    <w:rsid w:val="007B740B"/>
    <w:rsid w:val="007C5B5E"/>
    <w:rsid w:val="007C747B"/>
    <w:rsid w:val="007C74EB"/>
    <w:rsid w:val="007D1A0C"/>
    <w:rsid w:val="007D4FC8"/>
    <w:rsid w:val="007E3505"/>
    <w:rsid w:val="007E47AF"/>
    <w:rsid w:val="007E493D"/>
    <w:rsid w:val="007E702F"/>
    <w:rsid w:val="007E7DCC"/>
    <w:rsid w:val="007F00C3"/>
    <w:rsid w:val="007F31AB"/>
    <w:rsid w:val="007F697A"/>
    <w:rsid w:val="00801631"/>
    <w:rsid w:val="0080164D"/>
    <w:rsid w:val="00802BEF"/>
    <w:rsid w:val="00805A2F"/>
    <w:rsid w:val="00806D0A"/>
    <w:rsid w:val="0081039B"/>
    <w:rsid w:val="0081162E"/>
    <w:rsid w:val="00814EA7"/>
    <w:rsid w:val="00816797"/>
    <w:rsid w:val="00817439"/>
    <w:rsid w:val="008175BA"/>
    <w:rsid w:val="00817D44"/>
    <w:rsid w:val="008273A6"/>
    <w:rsid w:val="00842B47"/>
    <w:rsid w:val="00842F8E"/>
    <w:rsid w:val="0084535F"/>
    <w:rsid w:val="00850941"/>
    <w:rsid w:val="008571F9"/>
    <w:rsid w:val="00860855"/>
    <w:rsid w:val="00863259"/>
    <w:rsid w:val="00863A19"/>
    <w:rsid w:val="0086637F"/>
    <w:rsid w:val="00870C87"/>
    <w:rsid w:val="00873645"/>
    <w:rsid w:val="00880755"/>
    <w:rsid w:val="0088169E"/>
    <w:rsid w:val="00881DCB"/>
    <w:rsid w:val="00882FBF"/>
    <w:rsid w:val="00892C37"/>
    <w:rsid w:val="008943E0"/>
    <w:rsid w:val="0089698A"/>
    <w:rsid w:val="008A1405"/>
    <w:rsid w:val="008A147D"/>
    <w:rsid w:val="008A6DDE"/>
    <w:rsid w:val="008A6E2E"/>
    <w:rsid w:val="008A7236"/>
    <w:rsid w:val="008B6016"/>
    <w:rsid w:val="008C0296"/>
    <w:rsid w:val="008C05ED"/>
    <w:rsid w:val="008C1C10"/>
    <w:rsid w:val="008D60CE"/>
    <w:rsid w:val="008D716F"/>
    <w:rsid w:val="008E2774"/>
    <w:rsid w:val="008E48C8"/>
    <w:rsid w:val="008E5890"/>
    <w:rsid w:val="008E5BDB"/>
    <w:rsid w:val="008E603E"/>
    <w:rsid w:val="008E7297"/>
    <w:rsid w:val="008F03FD"/>
    <w:rsid w:val="008F0489"/>
    <w:rsid w:val="008F0873"/>
    <w:rsid w:val="008F1A5A"/>
    <w:rsid w:val="008F4355"/>
    <w:rsid w:val="008F75EC"/>
    <w:rsid w:val="009026AB"/>
    <w:rsid w:val="009033B9"/>
    <w:rsid w:val="009061A4"/>
    <w:rsid w:val="0090725A"/>
    <w:rsid w:val="009077C7"/>
    <w:rsid w:val="00914107"/>
    <w:rsid w:val="0092328F"/>
    <w:rsid w:val="0092445C"/>
    <w:rsid w:val="00940A26"/>
    <w:rsid w:val="00950E41"/>
    <w:rsid w:val="00954D84"/>
    <w:rsid w:val="00961665"/>
    <w:rsid w:val="00961B58"/>
    <w:rsid w:val="00963CD1"/>
    <w:rsid w:val="0096429D"/>
    <w:rsid w:val="00970D70"/>
    <w:rsid w:val="00972C74"/>
    <w:rsid w:val="00974596"/>
    <w:rsid w:val="00981597"/>
    <w:rsid w:val="00985940"/>
    <w:rsid w:val="00991C78"/>
    <w:rsid w:val="009A2F54"/>
    <w:rsid w:val="009A5156"/>
    <w:rsid w:val="009A68C4"/>
    <w:rsid w:val="009B37DE"/>
    <w:rsid w:val="009B3FEA"/>
    <w:rsid w:val="009C5185"/>
    <w:rsid w:val="009C5359"/>
    <w:rsid w:val="009D0A00"/>
    <w:rsid w:val="009D5132"/>
    <w:rsid w:val="009D6144"/>
    <w:rsid w:val="009F0A2C"/>
    <w:rsid w:val="009F7EB0"/>
    <w:rsid w:val="00A04499"/>
    <w:rsid w:val="00A066D8"/>
    <w:rsid w:val="00A07530"/>
    <w:rsid w:val="00A0759E"/>
    <w:rsid w:val="00A07AC0"/>
    <w:rsid w:val="00A14A5F"/>
    <w:rsid w:val="00A1610C"/>
    <w:rsid w:val="00A26E1A"/>
    <w:rsid w:val="00A33287"/>
    <w:rsid w:val="00A37EFE"/>
    <w:rsid w:val="00A4032B"/>
    <w:rsid w:val="00A40C51"/>
    <w:rsid w:val="00A50C18"/>
    <w:rsid w:val="00A5601B"/>
    <w:rsid w:val="00A5660D"/>
    <w:rsid w:val="00A61C4D"/>
    <w:rsid w:val="00A639CE"/>
    <w:rsid w:val="00A646E0"/>
    <w:rsid w:val="00A6576A"/>
    <w:rsid w:val="00A76485"/>
    <w:rsid w:val="00A83DD5"/>
    <w:rsid w:val="00A86B71"/>
    <w:rsid w:val="00A93297"/>
    <w:rsid w:val="00AA3652"/>
    <w:rsid w:val="00AA424B"/>
    <w:rsid w:val="00AB0148"/>
    <w:rsid w:val="00AB3897"/>
    <w:rsid w:val="00AC653D"/>
    <w:rsid w:val="00AD2387"/>
    <w:rsid w:val="00AD2918"/>
    <w:rsid w:val="00AD2C09"/>
    <w:rsid w:val="00AE0BEB"/>
    <w:rsid w:val="00AE1B95"/>
    <w:rsid w:val="00AF1879"/>
    <w:rsid w:val="00AF26EA"/>
    <w:rsid w:val="00AF5A1F"/>
    <w:rsid w:val="00AF6EC7"/>
    <w:rsid w:val="00B0297D"/>
    <w:rsid w:val="00B04120"/>
    <w:rsid w:val="00B11C0A"/>
    <w:rsid w:val="00B2072E"/>
    <w:rsid w:val="00B25D4D"/>
    <w:rsid w:val="00B32B24"/>
    <w:rsid w:val="00B34179"/>
    <w:rsid w:val="00B35D83"/>
    <w:rsid w:val="00B40A4D"/>
    <w:rsid w:val="00B41970"/>
    <w:rsid w:val="00B4556B"/>
    <w:rsid w:val="00B469B0"/>
    <w:rsid w:val="00B50996"/>
    <w:rsid w:val="00B50B2C"/>
    <w:rsid w:val="00B576E3"/>
    <w:rsid w:val="00B634D5"/>
    <w:rsid w:val="00B644A3"/>
    <w:rsid w:val="00B651DE"/>
    <w:rsid w:val="00B708F2"/>
    <w:rsid w:val="00B71C2F"/>
    <w:rsid w:val="00B737C6"/>
    <w:rsid w:val="00B74FCD"/>
    <w:rsid w:val="00B75ABD"/>
    <w:rsid w:val="00B83FAA"/>
    <w:rsid w:val="00B86506"/>
    <w:rsid w:val="00B87245"/>
    <w:rsid w:val="00B879C1"/>
    <w:rsid w:val="00B950A9"/>
    <w:rsid w:val="00B95F87"/>
    <w:rsid w:val="00B97567"/>
    <w:rsid w:val="00B979A3"/>
    <w:rsid w:val="00BA216D"/>
    <w:rsid w:val="00BB3568"/>
    <w:rsid w:val="00BB356E"/>
    <w:rsid w:val="00BB4D50"/>
    <w:rsid w:val="00BB5C87"/>
    <w:rsid w:val="00BC00CA"/>
    <w:rsid w:val="00BC093F"/>
    <w:rsid w:val="00BC1483"/>
    <w:rsid w:val="00BC71FF"/>
    <w:rsid w:val="00BC7937"/>
    <w:rsid w:val="00BE22A0"/>
    <w:rsid w:val="00BE5F88"/>
    <w:rsid w:val="00BF1D1D"/>
    <w:rsid w:val="00BF3CCF"/>
    <w:rsid w:val="00BF6739"/>
    <w:rsid w:val="00C05CAE"/>
    <w:rsid w:val="00C06A75"/>
    <w:rsid w:val="00C06D47"/>
    <w:rsid w:val="00C102E2"/>
    <w:rsid w:val="00C12095"/>
    <w:rsid w:val="00C14BDD"/>
    <w:rsid w:val="00C22213"/>
    <w:rsid w:val="00C24793"/>
    <w:rsid w:val="00C24C36"/>
    <w:rsid w:val="00C24CB5"/>
    <w:rsid w:val="00C261BA"/>
    <w:rsid w:val="00C31060"/>
    <w:rsid w:val="00C31875"/>
    <w:rsid w:val="00C4180B"/>
    <w:rsid w:val="00C43DBB"/>
    <w:rsid w:val="00C5031C"/>
    <w:rsid w:val="00C5169B"/>
    <w:rsid w:val="00C51AA7"/>
    <w:rsid w:val="00C52518"/>
    <w:rsid w:val="00C57682"/>
    <w:rsid w:val="00C63CA4"/>
    <w:rsid w:val="00C7072B"/>
    <w:rsid w:val="00C71266"/>
    <w:rsid w:val="00C73A0E"/>
    <w:rsid w:val="00C74381"/>
    <w:rsid w:val="00C809FB"/>
    <w:rsid w:val="00C862B6"/>
    <w:rsid w:val="00C91833"/>
    <w:rsid w:val="00C96BA5"/>
    <w:rsid w:val="00CA23D9"/>
    <w:rsid w:val="00CA2B58"/>
    <w:rsid w:val="00CA4385"/>
    <w:rsid w:val="00CB5753"/>
    <w:rsid w:val="00CC3EC8"/>
    <w:rsid w:val="00CC5981"/>
    <w:rsid w:val="00CD0BA0"/>
    <w:rsid w:val="00CD2926"/>
    <w:rsid w:val="00CD3C43"/>
    <w:rsid w:val="00CD7214"/>
    <w:rsid w:val="00CD7484"/>
    <w:rsid w:val="00CE19C4"/>
    <w:rsid w:val="00CE2514"/>
    <w:rsid w:val="00CE258C"/>
    <w:rsid w:val="00CE28D1"/>
    <w:rsid w:val="00CE2FF6"/>
    <w:rsid w:val="00CE6C3A"/>
    <w:rsid w:val="00CF0C30"/>
    <w:rsid w:val="00CF25F6"/>
    <w:rsid w:val="00CF5C91"/>
    <w:rsid w:val="00D00DD2"/>
    <w:rsid w:val="00D03C0F"/>
    <w:rsid w:val="00D07401"/>
    <w:rsid w:val="00D079AA"/>
    <w:rsid w:val="00D17BAA"/>
    <w:rsid w:val="00D21512"/>
    <w:rsid w:val="00D232D1"/>
    <w:rsid w:val="00D2707F"/>
    <w:rsid w:val="00D270E7"/>
    <w:rsid w:val="00D301D8"/>
    <w:rsid w:val="00D30427"/>
    <w:rsid w:val="00D35D05"/>
    <w:rsid w:val="00D40F4B"/>
    <w:rsid w:val="00D425CB"/>
    <w:rsid w:val="00D42C62"/>
    <w:rsid w:val="00D43DF6"/>
    <w:rsid w:val="00D46AF9"/>
    <w:rsid w:val="00D51536"/>
    <w:rsid w:val="00D57E0F"/>
    <w:rsid w:val="00D6435D"/>
    <w:rsid w:val="00D77BA0"/>
    <w:rsid w:val="00D80FD5"/>
    <w:rsid w:val="00D82099"/>
    <w:rsid w:val="00D90617"/>
    <w:rsid w:val="00D92595"/>
    <w:rsid w:val="00DA65F6"/>
    <w:rsid w:val="00DA6A87"/>
    <w:rsid w:val="00DB1E67"/>
    <w:rsid w:val="00DB4816"/>
    <w:rsid w:val="00DC16A0"/>
    <w:rsid w:val="00DC3655"/>
    <w:rsid w:val="00DC3BAB"/>
    <w:rsid w:val="00DC4A7E"/>
    <w:rsid w:val="00DC5903"/>
    <w:rsid w:val="00DD71C7"/>
    <w:rsid w:val="00DE1B8F"/>
    <w:rsid w:val="00DE1FC9"/>
    <w:rsid w:val="00DF32E3"/>
    <w:rsid w:val="00DF5FBE"/>
    <w:rsid w:val="00E027F4"/>
    <w:rsid w:val="00E10611"/>
    <w:rsid w:val="00E13444"/>
    <w:rsid w:val="00E17FB1"/>
    <w:rsid w:val="00E20A1C"/>
    <w:rsid w:val="00E23737"/>
    <w:rsid w:val="00E243B9"/>
    <w:rsid w:val="00E25209"/>
    <w:rsid w:val="00E27B66"/>
    <w:rsid w:val="00E5677C"/>
    <w:rsid w:val="00E6487D"/>
    <w:rsid w:val="00E66182"/>
    <w:rsid w:val="00E67147"/>
    <w:rsid w:val="00E67BEC"/>
    <w:rsid w:val="00E67D5E"/>
    <w:rsid w:val="00E71DB8"/>
    <w:rsid w:val="00E72CBA"/>
    <w:rsid w:val="00E7398E"/>
    <w:rsid w:val="00E73E6B"/>
    <w:rsid w:val="00E763A8"/>
    <w:rsid w:val="00E806FF"/>
    <w:rsid w:val="00E82097"/>
    <w:rsid w:val="00E832EE"/>
    <w:rsid w:val="00E86047"/>
    <w:rsid w:val="00E87CF7"/>
    <w:rsid w:val="00E919D5"/>
    <w:rsid w:val="00E94626"/>
    <w:rsid w:val="00E9597A"/>
    <w:rsid w:val="00E95B07"/>
    <w:rsid w:val="00EA1937"/>
    <w:rsid w:val="00EA4B54"/>
    <w:rsid w:val="00EA4CD9"/>
    <w:rsid w:val="00EA6732"/>
    <w:rsid w:val="00EC41C2"/>
    <w:rsid w:val="00EC486D"/>
    <w:rsid w:val="00EC6E69"/>
    <w:rsid w:val="00ED0E0B"/>
    <w:rsid w:val="00ED13DF"/>
    <w:rsid w:val="00ED209F"/>
    <w:rsid w:val="00ED4E81"/>
    <w:rsid w:val="00ED7035"/>
    <w:rsid w:val="00EE4E33"/>
    <w:rsid w:val="00EE5E0E"/>
    <w:rsid w:val="00EE63B8"/>
    <w:rsid w:val="00EE782C"/>
    <w:rsid w:val="00EF1CDA"/>
    <w:rsid w:val="00EF393B"/>
    <w:rsid w:val="00EF5767"/>
    <w:rsid w:val="00F00669"/>
    <w:rsid w:val="00F00B6E"/>
    <w:rsid w:val="00F10DA4"/>
    <w:rsid w:val="00F11ACA"/>
    <w:rsid w:val="00F12245"/>
    <w:rsid w:val="00F14193"/>
    <w:rsid w:val="00F14A78"/>
    <w:rsid w:val="00F22223"/>
    <w:rsid w:val="00F226BA"/>
    <w:rsid w:val="00F3211B"/>
    <w:rsid w:val="00F332D5"/>
    <w:rsid w:val="00F3342F"/>
    <w:rsid w:val="00F352FF"/>
    <w:rsid w:val="00F3533E"/>
    <w:rsid w:val="00F46BAB"/>
    <w:rsid w:val="00F52126"/>
    <w:rsid w:val="00F522B0"/>
    <w:rsid w:val="00F6059E"/>
    <w:rsid w:val="00F64B1F"/>
    <w:rsid w:val="00F652C3"/>
    <w:rsid w:val="00F70343"/>
    <w:rsid w:val="00F77EAD"/>
    <w:rsid w:val="00F80985"/>
    <w:rsid w:val="00F94C28"/>
    <w:rsid w:val="00F9603A"/>
    <w:rsid w:val="00FA0F74"/>
    <w:rsid w:val="00FA220F"/>
    <w:rsid w:val="00FA3BD0"/>
    <w:rsid w:val="00FA516B"/>
    <w:rsid w:val="00FB062C"/>
    <w:rsid w:val="00FB0E88"/>
    <w:rsid w:val="00FB3EF9"/>
    <w:rsid w:val="00FB4A65"/>
    <w:rsid w:val="00FB4E41"/>
    <w:rsid w:val="00FB5632"/>
    <w:rsid w:val="00FC0CC9"/>
    <w:rsid w:val="00FC2A9F"/>
    <w:rsid w:val="00FD528A"/>
    <w:rsid w:val="00FD5C2C"/>
    <w:rsid w:val="00FD6209"/>
    <w:rsid w:val="00FE30F7"/>
    <w:rsid w:val="00FE3917"/>
    <w:rsid w:val="00FE43EA"/>
    <w:rsid w:val="00FE5EB1"/>
    <w:rsid w:val="00FE6D2D"/>
    <w:rsid w:val="00FE73CC"/>
    <w:rsid w:val="00FF0637"/>
    <w:rsid w:val="00FF16DE"/>
    <w:rsid w:val="00FF27F9"/>
    <w:rsid w:val="00FF68AD"/>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0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C653D"/>
    <w:pPr>
      <w:tabs>
        <w:tab w:val="center" w:pos="4513"/>
        <w:tab w:val="right" w:pos="9026"/>
      </w:tabs>
      <w:snapToGrid w:val="0"/>
    </w:pPr>
  </w:style>
  <w:style w:type="character" w:customStyle="1" w:styleId="Char">
    <w:name w:val="머리글 Char"/>
    <w:basedOn w:val="a0"/>
    <w:link w:val="a4"/>
    <w:uiPriority w:val="99"/>
    <w:rsid w:val="00AC653D"/>
  </w:style>
  <w:style w:type="paragraph" w:styleId="a5">
    <w:name w:val="footer"/>
    <w:basedOn w:val="a"/>
    <w:link w:val="Char0"/>
    <w:uiPriority w:val="99"/>
    <w:unhideWhenUsed/>
    <w:rsid w:val="00AC653D"/>
    <w:pPr>
      <w:tabs>
        <w:tab w:val="center" w:pos="4513"/>
        <w:tab w:val="right" w:pos="9026"/>
      </w:tabs>
      <w:snapToGrid w:val="0"/>
    </w:pPr>
  </w:style>
  <w:style w:type="character" w:customStyle="1" w:styleId="Char0">
    <w:name w:val="바닥글 Char"/>
    <w:basedOn w:val="a0"/>
    <w:link w:val="a5"/>
    <w:uiPriority w:val="99"/>
    <w:rsid w:val="00AC653D"/>
  </w:style>
  <w:style w:type="paragraph" w:styleId="a6">
    <w:name w:val="Balloon Text"/>
    <w:basedOn w:val="a"/>
    <w:link w:val="Char1"/>
    <w:uiPriority w:val="99"/>
    <w:semiHidden/>
    <w:unhideWhenUsed/>
    <w:rsid w:val="00632D6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32D66"/>
    <w:rPr>
      <w:rFonts w:asciiTheme="majorHAnsi" w:eastAsiaTheme="majorEastAsia" w:hAnsiTheme="majorHAnsi" w:cstheme="majorBidi"/>
      <w:sz w:val="18"/>
      <w:szCs w:val="18"/>
    </w:rPr>
  </w:style>
  <w:style w:type="paragraph" w:styleId="a7">
    <w:name w:val="List Paragraph"/>
    <w:basedOn w:val="a"/>
    <w:uiPriority w:val="34"/>
    <w:qFormat/>
    <w:rsid w:val="006320E6"/>
    <w:pPr>
      <w:ind w:leftChars="400" w:left="800"/>
    </w:pPr>
  </w:style>
  <w:style w:type="paragraph" w:customStyle="1" w:styleId="Default">
    <w:name w:val="Default"/>
    <w:rsid w:val="00D03C0F"/>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character" w:styleId="a8">
    <w:name w:val="Hyperlink"/>
    <w:basedOn w:val="a0"/>
    <w:uiPriority w:val="99"/>
    <w:unhideWhenUsed/>
    <w:rsid w:val="00D03C0F"/>
    <w:rPr>
      <w:color w:val="0000FF" w:themeColor="hyperlink"/>
      <w:u w:val="single"/>
    </w:rPr>
  </w:style>
  <w:style w:type="paragraph" w:styleId="a9">
    <w:name w:val="Date"/>
    <w:basedOn w:val="a"/>
    <w:next w:val="a"/>
    <w:link w:val="Char2"/>
    <w:uiPriority w:val="99"/>
    <w:semiHidden/>
    <w:unhideWhenUsed/>
    <w:rsid w:val="00D6435D"/>
  </w:style>
  <w:style w:type="character" w:customStyle="1" w:styleId="Char2">
    <w:name w:val="날짜 Char"/>
    <w:basedOn w:val="a0"/>
    <w:link w:val="a9"/>
    <w:uiPriority w:val="99"/>
    <w:semiHidden/>
    <w:rsid w:val="00D64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C653D"/>
    <w:pPr>
      <w:tabs>
        <w:tab w:val="center" w:pos="4513"/>
        <w:tab w:val="right" w:pos="9026"/>
      </w:tabs>
      <w:snapToGrid w:val="0"/>
    </w:pPr>
  </w:style>
  <w:style w:type="character" w:customStyle="1" w:styleId="Char">
    <w:name w:val="머리글 Char"/>
    <w:basedOn w:val="a0"/>
    <w:link w:val="a4"/>
    <w:uiPriority w:val="99"/>
    <w:rsid w:val="00AC653D"/>
  </w:style>
  <w:style w:type="paragraph" w:styleId="a5">
    <w:name w:val="footer"/>
    <w:basedOn w:val="a"/>
    <w:link w:val="Char0"/>
    <w:uiPriority w:val="99"/>
    <w:unhideWhenUsed/>
    <w:rsid w:val="00AC653D"/>
    <w:pPr>
      <w:tabs>
        <w:tab w:val="center" w:pos="4513"/>
        <w:tab w:val="right" w:pos="9026"/>
      </w:tabs>
      <w:snapToGrid w:val="0"/>
    </w:pPr>
  </w:style>
  <w:style w:type="character" w:customStyle="1" w:styleId="Char0">
    <w:name w:val="바닥글 Char"/>
    <w:basedOn w:val="a0"/>
    <w:link w:val="a5"/>
    <w:uiPriority w:val="99"/>
    <w:rsid w:val="00AC653D"/>
  </w:style>
  <w:style w:type="paragraph" w:styleId="a6">
    <w:name w:val="Balloon Text"/>
    <w:basedOn w:val="a"/>
    <w:link w:val="Char1"/>
    <w:uiPriority w:val="99"/>
    <w:semiHidden/>
    <w:unhideWhenUsed/>
    <w:rsid w:val="00632D6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32D66"/>
    <w:rPr>
      <w:rFonts w:asciiTheme="majorHAnsi" w:eastAsiaTheme="majorEastAsia" w:hAnsiTheme="majorHAnsi" w:cstheme="majorBidi"/>
      <w:sz w:val="18"/>
      <w:szCs w:val="18"/>
    </w:rPr>
  </w:style>
  <w:style w:type="paragraph" w:styleId="a7">
    <w:name w:val="List Paragraph"/>
    <w:basedOn w:val="a"/>
    <w:uiPriority w:val="34"/>
    <w:qFormat/>
    <w:rsid w:val="006320E6"/>
    <w:pPr>
      <w:ind w:leftChars="400" w:left="800"/>
    </w:pPr>
  </w:style>
  <w:style w:type="paragraph" w:customStyle="1" w:styleId="Default">
    <w:name w:val="Default"/>
    <w:rsid w:val="00D03C0F"/>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character" w:styleId="a8">
    <w:name w:val="Hyperlink"/>
    <w:basedOn w:val="a0"/>
    <w:uiPriority w:val="99"/>
    <w:unhideWhenUsed/>
    <w:rsid w:val="00D03C0F"/>
    <w:rPr>
      <w:color w:val="0000FF" w:themeColor="hyperlink"/>
      <w:u w:val="single"/>
    </w:rPr>
  </w:style>
  <w:style w:type="paragraph" w:styleId="a9">
    <w:name w:val="Date"/>
    <w:basedOn w:val="a"/>
    <w:next w:val="a"/>
    <w:link w:val="Char2"/>
    <w:uiPriority w:val="99"/>
    <w:semiHidden/>
    <w:unhideWhenUsed/>
    <w:rsid w:val="00D6435D"/>
  </w:style>
  <w:style w:type="character" w:customStyle="1" w:styleId="Char2">
    <w:name w:val="날짜 Char"/>
    <w:basedOn w:val="a0"/>
    <w:link w:val="a9"/>
    <w:uiPriority w:val="99"/>
    <w:semiHidden/>
    <w:rsid w:val="00D6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caro.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5099-0A25-4E8F-99D1-0483FC0B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3363</Words>
  <Characters>19175</Characters>
  <Application>Microsoft Office Word</Application>
  <DocSecurity>0</DocSecurity>
  <Lines>159</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황수연</cp:lastModifiedBy>
  <cp:revision>5</cp:revision>
  <cp:lastPrinted>2014-07-17T01:29:00Z</cp:lastPrinted>
  <dcterms:created xsi:type="dcterms:W3CDTF">2015-02-10T13:35:00Z</dcterms:created>
  <dcterms:modified xsi:type="dcterms:W3CDTF">2015-02-24T09:55:00Z</dcterms:modified>
</cp:coreProperties>
</file>